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038876" w14:textId="4106E339" w:rsidR="00333C24" w:rsidRDefault="00333C24">
      <w:pPr>
        <w:spacing w:after="120" w:line="240" w:lineRule="auto"/>
        <w:jc w:val="center"/>
        <w:rPr>
          <w:b/>
          <w:sz w:val="24"/>
          <w:szCs w:val="24"/>
        </w:rPr>
      </w:pPr>
    </w:p>
    <w:p w14:paraId="4896F62D" w14:textId="77777777" w:rsidR="00333C24" w:rsidRDefault="00ED0BF5">
      <w:pPr>
        <w:spacing w:after="120" w:line="240" w:lineRule="auto"/>
        <w:jc w:val="center"/>
        <w:rPr>
          <w:b/>
          <w:sz w:val="24"/>
          <w:szCs w:val="24"/>
        </w:rPr>
      </w:pPr>
      <w:r>
        <w:rPr>
          <w:b/>
          <w:sz w:val="24"/>
          <w:szCs w:val="24"/>
          <w:lang w:val="es"/>
        </w:rPr>
        <w:t>PRESENTACIÓN</w:t>
      </w:r>
    </w:p>
    <w:p w14:paraId="626EF7FC" w14:textId="77777777" w:rsidR="00333C24" w:rsidRDefault="00333C24">
      <w:pPr>
        <w:spacing w:after="120" w:line="240" w:lineRule="auto"/>
        <w:jc w:val="center"/>
        <w:rPr>
          <w:b/>
          <w:sz w:val="24"/>
          <w:szCs w:val="24"/>
        </w:rPr>
      </w:pPr>
    </w:p>
    <w:p w14:paraId="562C5E01" w14:textId="77777777" w:rsidR="00333C24" w:rsidRDefault="00ED0BF5">
      <w:pPr>
        <w:spacing w:after="120" w:line="240" w:lineRule="auto"/>
        <w:ind w:firstLine="1418"/>
        <w:jc w:val="both"/>
        <w:rPr>
          <w:sz w:val="24"/>
          <w:szCs w:val="24"/>
        </w:rPr>
      </w:pPr>
      <w:r>
        <w:rPr>
          <w:sz w:val="24"/>
          <w:szCs w:val="24"/>
          <w:lang w:val="es"/>
        </w:rPr>
        <w:t>Este documento es un Procedimiento Operativo Estándar aplicado a la ejecución del mantenimiento preventivo de equipos tipo hipotermia-hipertermia.</w:t>
      </w:r>
    </w:p>
    <w:p w14:paraId="7F1F35EF" w14:textId="77777777" w:rsidR="00333C24" w:rsidRDefault="00ED0BF5">
      <w:pPr>
        <w:spacing w:after="120" w:line="240" w:lineRule="auto"/>
        <w:ind w:firstLine="1418"/>
        <w:jc w:val="both"/>
        <w:rPr>
          <w:color w:val="000000"/>
          <w:sz w:val="24"/>
          <w:szCs w:val="24"/>
        </w:rPr>
      </w:pPr>
      <w:r>
        <w:rPr>
          <w:color w:val="000000"/>
          <w:sz w:val="24"/>
          <w:szCs w:val="24"/>
          <w:lang w:val="es"/>
        </w:rPr>
        <w:t xml:space="preserve">Su objetivo es proporcionar al ejecutor del procedimiento de mantenimiento preventivo información sobre este tipo </w:t>
      </w:r>
      <w:proofErr w:type="spellStart"/>
      <w:r>
        <w:rPr>
          <w:color w:val="000000"/>
          <w:sz w:val="24"/>
          <w:szCs w:val="24"/>
          <w:lang w:val="es"/>
        </w:rPr>
        <w:t>demantenimiento</w:t>
      </w:r>
      <w:proofErr w:type="spellEnd"/>
      <w:r>
        <w:rPr>
          <w:color w:val="000000"/>
          <w:sz w:val="24"/>
          <w:szCs w:val="24"/>
          <w:lang w:val="es"/>
        </w:rPr>
        <w:t>; exponer qué leyes, normas y documentos son aplicables y cuáles han conformado la preparación del procedimiento, haciendo que el albacea sepa qué documentos buscar en caso de dudas; demostrar qué material será necesario, incluido y artículos de seguridad; indicar las periodicidades del mantenimiento normalizado y cómo deben realizarse; finalmente, establecer la metodología para el registro de los servicios realizados e identificar los equipos sometidos a este tipo de intervención.</w:t>
      </w:r>
    </w:p>
    <w:p w14:paraId="6B650F67" w14:textId="77777777" w:rsidR="00333C24" w:rsidRDefault="00333C24">
      <w:pPr>
        <w:spacing w:after="120" w:line="240" w:lineRule="auto"/>
        <w:rPr>
          <w:b/>
          <w:sz w:val="24"/>
          <w:szCs w:val="24"/>
        </w:rPr>
      </w:pPr>
    </w:p>
    <w:p w14:paraId="1F0CCCBE" w14:textId="77777777" w:rsidR="00333C24" w:rsidRDefault="00333C24">
      <w:pPr>
        <w:spacing w:after="120" w:line="240" w:lineRule="auto"/>
        <w:rPr>
          <w:b/>
          <w:sz w:val="24"/>
          <w:szCs w:val="24"/>
        </w:rPr>
      </w:pPr>
    </w:p>
    <w:p w14:paraId="49176545" w14:textId="77777777" w:rsidR="00333C24" w:rsidRDefault="00333C24">
      <w:pPr>
        <w:spacing w:after="120" w:line="240" w:lineRule="auto"/>
        <w:rPr>
          <w:b/>
          <w:sz w:val="24"/>
          <w:szCs w:val="24"/>
        </w:rPr>
      </w:pPr>
    </w:p>
    <w:p w14:paraId="2194F683" w14:textId="77777777" w:rsidR="00333C24" w:rsidRDefault="00333C24">
      <w:pPr>
        <w:spacing w:after="120" w:line="240" w:lineRule="auto"/>
        <w:rPr>
          <w:b/>
          <w:sz w:val="24"/>
          <w:szCs w:val="24"/>
        </w:rPr>
      </w:pPr>
    </w:p>
    <w:p w14:paraId="6AC1CF63" w14:textId="77777777" w:rsidR="00333C24" w:rsidRDefault="00333C24">
      <w:pPr>
        <w:spacing w:after="120" w:line="240" w:lineRule="auto"/>
        <w:rPr>
          <w:b/>
          <w:sz w:val="24"/>
          <w:szCs w:val="24"/>
        </w:rPr>
      </w:pPr>
    </w:p>
    <w:p w14:paraId="283DF3F7" w14:textId="77777777" w:rsidR="00333C24" w:rsidRDefault="00333C24">
      <w:pPr>
        <w:spacing w:after="120" w:line="240" w:lineRule="auto"/>
        <w:rPr>
          <w:b/>
          <w:sz w:val="24"/>
          <w:szCs w:val="24"/>
        </w:rPr>
      </w:pPr>
    </w:p>
    <w:p w14:paraId="6BC50CE4" w14:textId="77777777" w:rsidR="00333C24" w:rsidRDefault="00333C24">
      <w:pPr>
        <w:spacing w:after="120" w:line="240" w:lineRule="auto"/>
        <w:rPr>
          <w:b/>
          <w:sz w:val="24"/>
          <w:szCs w:val="24"/>
        </w:rPr>
      </w:pPr>
    </w:p>
    <w:p w14:paraId="018C6F95" w14:textId="77777777" w:rsidR="00333C24" w:rsidRDefault="00333C24">
      <w:pPr>
        <w:spacing w:after="120" w:line="240" w:lineRule="auto"/>
        <w:rPr>
          <w:b/>
          <w:sz w:val="24"/>
          <w:szCs w:val="24"/>
        </w:rPr>
      </w:pPr>
    </w:p>
    <w:p w14:paraId="03A15836" w14:textId="77777777" w:rsidR="00333C24" w:rsidRDefault="00333C24">
      <w:pPr>
        <w:spacing w:after="120" w:line="240" w:lineRule="auto"/>
        <w:rPr>
          <w:b/>
          <w:sz w:val="24"/>
          <w:szCs w:val="24"/>
        </w:rPr>
      </w:pPr>
    </w:p>
    <w:p w14:paraId="5FC1C21E" w14:textId="77777777" w:rsidR="00333C24" w:rsidRDefault="00333C24">
      <w:pPr>
        <w:spacing w:after="120" w:line="240" w:lineRule="auto"/>
        <w:rPr>
          <w:b/>
          <w:sz w:val="24"/>
          <w:szCs w:val="24"/>
        </w:rPr>
      </w:pPr>
    </w:p>
    <w:p w14:paraId="2740EE92" w14:textId="77777777" w:rsidR="00333C24" w:rsidRDefault="00333C24">
      <w:pPr>
        <w:spacing w:after="120" w:line="240" w:lineRule="auto"/>
        <w:rPr>
          <w:b/>
          <w:sz w:val="24"/>
          <w:szCs w:val="24"/>
        </w:rPr>
      </w:pPr>
    </w:p>
    <w:p w14:paraId="010D2053" w14:textId="77777777" w:rsidR="00333C24" w:rsidRDefault="00333C24">
      <w:pPr>
        <w:spacing w:after="120" w:line="240" w:lineRule="auto"/>
        <w:rPr>
          <w:b/>
          <w:sz w:val="24"/>
          <w:szCs w:val="24"/>
        </w:rPr>
      </w:pPr>
    </w:p>
    <w:p w14:paraId="6F9DB5FD" w14:textId="77777777" w:rsidR="00333C24" w:rsidRDefault="00333C24">
      <w:pPr>
        <w:spacing w:after="120" w:line="240" w:lineRule="auto"/>
        <w:rPr>
          <w:b/>
          <w:sz w:val="24"/>
          <w:szCs w:val="24"/>
        </w:rPr>
      </w:pPr>
    </w:p>
    <w:p w14:paraId="105BA0B4" w14:textId="77777777" w:rsidR="00333C24" w:rsidRDefault="00333C24">
      <w:pPr>
        <w:spacing w:after="120" w:line="240" w:lineRule="auto"/>
        <w:rPr>
          <w:b/>
          <w:sz w:val="24"/>
          <w:szCs w:val="24"/>
        </w:rPr>
      </w:pPr>
    </w:p>
    <w:p w14:paraId="2630C6B9" w14:textId="77777777" w:rsidR="00333C24" w:rsidRDefault="00333C24">
      <w:pPr>
        <w:spacing w:after="120" w:line="240" w:lineRule="auto"/>
        <w:rPr>
          <w:b/>
          <w:sz w:val="24"/>
          <w:szCs w:val="24"/>
        </w:rPr>
      </w:pPr>
    </w:p>
    <w:p w14:paraId="38447CED" w14:textId="77777777" w:rsidR="00333C24" w:rsidRDefault="00333C24">
      <w:pPr>
        <w:spacing w:after="120" w:line="240" w:lineRule="auto"/>
        <w:rPr>
          <w:b/>
          <w:sz w:val="24"/>
          <w:szCs w:val="24"/>
        </w:rPr>
      </w:pPr>
    </w:p>
    <w:p w14:paraId="36796225" w14:textId="77777777" w:rsidR="00333C24" w:rsidRDefault="00333C24">
      <w:pPr>
        <w:spacing w:after="120" w:line="240" w:lineRule="auto"/>
        <w:rPr>
          <w:b/>
          <w:sz w:val="24"/>
          <w:szCs w:val="24"/>
        </w:rPr>
      </w:pPr>
    </w:p>
    <w:p w14:paraId="69B6FB4F" w14:textId="77777777" w:rsidR="00333C24" w:rsidRDefault="00ED0BF5">
      <w:pPr>
        <w:tabs>
          <w:tab w:val="left" w:pos="1660"/>
        </w:tabs>
        <w:spacing w:after="120" w:line="240" w:lineRule="auto"/>
        <w:rPr>
          <w:b/>
          <w:sz w:val="24"/>
          <w:szCs w:val="24"/>
        </w:rPr>
      </w:pPr>
      <w:r>
        <w:rPr>
          <w:b/>
          <w:sz w:val="24"/>
          <w:szCs w:val="24"/>
        </w:rPr>
        <w:tab/>
      </w:r>
    </w:p>
    <w:p w14:paraId="2BD3E5AF" w14:textId="77777777" w:rsidR="00333C24" w:rsidRDefault="00333C24">
      <w:pPr>
        <w:tabs>
          <w:tab w:val="left" w:pos="1660"/>
        </w:tabs>
        <w:spacing w:after="120" w:line="240" w:lineRule="auto"/>
        <w:rPr>
          <w:b/>
          <w:sz w:val="24"/>
          <w:szCs w:val="24"/>
        </w:rPr>
      </w:pPr>
    </w:p>
    <w:p w14:paraId="7B1F3832" w14:textId="77777777" w:rsidR="00333C24" w:rsidRDefault="00ED0BF5">
      <w:pPr>
        <w:spacing w:after="120" w:line="240" w:lineRule="auto"/>
        <w:jc w:val="center"/>
        <w:rPr>
          <w:b/>
          <w:sz w:val="24"/>
          <w:szCs w:val="24"/>
        </w:rPr>
      </w:pPr>
      <w:r>
        <w:rPr>
          <w:b/>
          <w:sz w:val="24"/>
          <w:szCs w:val="24"/>
          <w:lang w:val="es"/>
        </w:rPr>
        <w:lastRenderedPageBreak/>
        <w:t>RESUMEN</w:t>
      </w:r>
    </w:p>
    <w:p w14:paraId="77BBDD42" w14:textId="77777777" w:rsidR="00333C24" w:rsidRDefault="00333C24">
      <w:pPr>
        <w:keepNext/>
        <w:keepLines/>
        <w:pBdr>
          <w:top w:val="nil"/>
          <w:left w:val="nil"/>
          <w:bottom w:val="nil"/>
          <w:right w:val="nil"/>
          <w:between w:val="nil"/>
        </w:pBdr>
        <w:spacing w:after="120" w:line="240" w:lineRule="auto"/>
        <w:rPr>
          <w:color w:val="2E75B5"/>
          <w:sz w:val="24"/>
          <w:szCs w:val="24"/>
        </w:rPr>
      </w:pPr>
    </w:p>
    <w:sdt>
      <w:sdtPr>
        <w:id w:val="1044484944"/>
        <w:docPartObj>
          <w:docPartGallery w:val="Table of Contents"/>
          <w:docPartUnique/>
        </w:docPartObj>
      </w:sdtPr>
      <w:sdtContent>
        <w:p w14:paraId="7D2419FE" w14:textId="77777777" w:rsidR="00333C24" w:rsidRDefault="00ED0BF5">
          <w:pPr>
            <w:pBdr>
              <w:top w:val="nil"/>
              <w:left w:val="nil"/>
              <w:bottom w:val="nil"/>
              <w:right w:val="nil"/>
              <w:between w:val="nil"/>
            </w:pBdr>
            <w:tabs>
              <w:tab w:val="right" w:pos="9061"/>
            </w:tabs>
            <w:spacing w:after="120" w:line="240" w:lineRule="auto"/>
            <w:ind w:left="851" w:hanging="851"/>
            <w:rPr>
              <w:color w:val="000000"/>
            </w:rPr>
          </w:pPr>
          <w:r>
            <w:rPr>
              <w:lang w:val="es"/>
            </w:rPr>
            <w:fldChar w:fldCharType="begin"/>
          </w:r>
          <w:r>
            <w:rPr>
              <w:lang w:val="es"/>
            </w:rPr>
            <w:instrText xml:space="preserve"> TOC \h \u \z </w:instrText>
          </w:r>
          <w:r>
            <w:rPr>
              <w:lang w:val="es"/>
            </w:rPr>
            <w:fldChar w:fldCharType="separate"/>
          </w:r>
          <w:hyperlink w:anchor="_gjdgxs">
            <w:r>
              <w:rPr>
                <w:b/>
                <w:color w:val="000000"/>
                <w:sz w:val="24"/>
                <w:szCs w:val="24"/>
                <w:lang w:val="es"/>
              </w:rPr>
              <w:t>1 INTRODUCCIÓN</w:t>
            </w:r>
            <w:r>
              <w:rPr>
                <w:b/>
                <w:color w:val="000000"/>
                <w:sz w:val="24"/>
                <w:szCs w:val="24"/>
                <w:lang w:val="es"/>
              </w:rPr>
              <w:tab/>
            </w:r>
          </w:hyperlink>
          <w:hyperlink w:anchor="_gjdgxs">
            <w:r>
              <w:rPr>
                <w:b/>
                <w:color w:val="000000"/>
                <w:sz w:val="24"/>
                <w:szCs w:val="24"/>
                <w:lang w:val="es"/>
              </w:rPr>
              <w:t>3</w:t>
            </w:r>
            <w:r>
              <w:rPr>
                <w:b/>
                <w:color w:val="000000"/>
                <w:sz w:val="24"/>
                <w:szCs w:val="24"/>
                <w:lang w:val="es"/>
              </w:rPr>
              <w:tab/>
            </w:r>
          </w:hyperlink>
        </w:p>
        <w:p w14:paraId="6D063090" w14:textId="77777777" w:rsidR="00333C24" w:rsidRDefault="00000000">
          <w:pPr>
            <w:pBdr>
              <w:top w:val="nil"/>
              <w:left w:val="nil"/>
              <w:bottom w:val="nil"/>
              <w:right w:val="nil"/>
              <w:between w:val="nil"/>
            </w:pBdr>
            <w:tabs>
              <w:tab w:val="right" w:pos="9061"/>
            </w:tabs>
            <w:spacing w:after="120" w:line="240" w:lineRule="auto"/>
            <w:ind w:left="851" w:hanging="851"/>
            <w:rPr>
              <w:color w:val="000000"/>
            </w:rPr>
          </w:pPr>
          <w:hyperlink w:anchor="_1fob9te">
            <w:r w:rsidR="00ED0BF5">
              <w:rPr>
                <w:b/>
                <w:color w:val="000000"/>
                <w:sz w:val="24"/>
                <w:szCs w:val="24"/>
                <w:lang w:val="es"/>
              </w:rPr>
              <w:t>2 OBJETIVO</w:t>
            </w:r>
            <w:r w:rsidR="00ED0BF5">
              <w:rPr>
                <w:b/>
                <w:color w:val="000000"/>
                <w:sz w:val="24"/>
                <w:szCs w:val="24"/>
                <w:lang w:val="es"/>
              </w:rPr>
              <w:tab/>
            </w:r>
          </w:hyperlink>
          <w:hyperlink w:anchor="_1fob9te">
            <w:r w:rsidR="00ED0BF5">
              <w:rPr>
                <w:b/>
                <w:color w:val="000000"/>
                <w:sz w:val="24"/>
                <w:szCs w:val="24"/>
                <w:lang w:val="es"/>
              </w:rPr>
              <w:t>4</w:t>
            </w:r>
            <w:r w:rsidR="00ED0BF5">
              <w:rPr>
                <w:b/>
                <w:color w:val="000000"/>
                <w:sz w:val="24"/>
                <w:szCs w:val="24"/>
                <w:lang w:val="es"/>
              </w:rPr>
              <w:tab/>
            </w:r>
          </w:hyperlink>
        </w:p>
        <w:p w14:paraId="2181F7EE" w14:textId="77777777" w:rsidR="00333C24" w:rsidRDefault="00000000">
          <w:pPr>
            <w:pBdr>
              <w:top w:val="nil"/>
              <w:left w:val="nil"/>
              <w:bottom w:val="nil"/>
              <w:right w:val="nil"/>
              <w:between w:val="nil"/>
            </w:pBdr>
            <w:tabs>
              <w:tab w:val="right" w:pos="9061"/>
            </w:tabs>
            <w:spacing w:after="120" w:line="240" w:lineRule="auto"/>
            <w:ind w:left="851" w:hanging="851"/>
            <w:rPr>
              <w:color w:val="000000"/>
            </w:rPr>
          </w:pPr>
          <w:hyperlink w:anchor="_3znysh7">
            <w:r w:rsidR="00ED0BF5">
              <w:rPr>
                <w:b/>
                <w:color w:val="000000"/>
                <w:sz w:val="24"/>
                <w:szCs w:val="24"/>
                <w:lang w:val="es"/>
              </w:rPr>
              <w:t>3 DOCUMENTOS APLICABLES A ESTE PROCEDIMIENTO</w:t>
            </w:r>
            <w:r w:rsidR="00ED0BF5">
              <w:rPr>
                <w:b/>
                <w:color w:val="000000"/>
                <w:sz w:val="24"/>
                <w:szCs w:val="24"/>
                <w:lang w:val="es"/>
              </w:rPr>
              <w:tab/>
            </w:r>
          </w:hyperlink>
          <w:hyperlink w:anchor="_3znysh7">
            <w:r w:rsidR="00ED0BF5">
              <w:rPr>
                <w:b/>
                <w:color w:val="000000"/>
                <w:sz w:val="24"/>
                <w:szCs w:val="24"/>
                <w:lang w:val="es"/>
              </w:rPr>
              <w:t>4</w:t>
            </w:r>
            <w:r w:rsidR="00ED0BF5">
              <w:rPr>
                <w:b/>
                <w:color w:val="000000"/>
                <w:sz w:val="24"/>
                <w:szCs w:val="24"/>
                <w:lang w:val="es"/>
              </w:rPr>
              <w:tab/>
            </w:r>
          </w:hyperlink>
        </w:p>
        <w:p w14:paraId="1211236E" w14:textId="77777777" w:rsidR="00333C24" w:rsidRDefault="00000000">
          <w:pPr>
            <w:pBdr>
              <w:top w:val="nil"/>
              <w:left w:val="nil"/>
              <w:bottom w:val="nil"/>
              <w:right w:val="nil"/>
              <w:between w:val="nil"/>
            </w:pBdr>
            <w:tabs>
              <w:tab w:val="right" w:pos="9061"/>
            </w:tabs>
            <w:spacing w:after="120" w:line="240" w:lineRule="auto"/>
            <w:ind w:left="851" w:hanging="851"/>
            <w:rPr>
              <w:color w:val="000000"/>
            </w:rPr>
          </w:pPr>
          <w:hyperlink w:anchor="_1t3h5sf">
            <w:r w:rsidR="00ED0BF5">
              <w:rPr>
                <w:b/>
                <w:color w:val="000000"/>
                <w:sz w:val="24"/>
                <w:szCs w:val="24"/>
                <w:lang w:val="es"/>
              </w:rPr>
              <w:t>4 PÚBLICO OBJETIVO</w:t>
            </w:r>
            <w:r w:rsidR="00ED0BF5">
              <w:rPr>
                <w:b/>
                <w:color w:val="000000"/>
                <w:sz w:val="24"/>
                <w:szCs w:val="24"/>
                <w:lang w:val="es"/>
              </w:rPr>
              <w:tab/>
            </w:r>
          </w:hyperlink>
          <w:hyperlink w:anchor="_1t3h5sf">
            <w:r w:rsidR="00ED0BF5">
              <w:rPr>
                <w:b/>
                <w:color w:val="000000"/>
                <w:sz w:val="24"/>
                <w:szCs w:val="24"/>
                <w:lang w:val="es"/>
              </w:rPr>
              <w:t>5</w:t>
            </w:r>
            <w:r w:rsidR="00ED0BF5">
              <w:rPr>
                <w:b/>
                <w:color w:val="000000"/>
                <w:sz w:val="24"/>
                <w:szCs w:val="24"/>
                <w:lang w:val="es"/>
              </w:rPr>
              <w:tab/>
            </w:r>
          </w:hyperlink>
        </w:p>
        <w:p w14:paraId="3688EEC1" w14:textId="77777777" w:rsidR="00333C24" w:rsidRDefault="00000000">
          <w:pPr>
            <w:pBdr>
              <w:top w:val="nil"/>
              <w:left w:val="nil"/>
              <w:bottom w:val="nil"/>
              <w:right w:val="nil"/>
              <w:between w:val="nil"/>
            </w:pBdr>
            <w:tabs>
              <w:tab w:val="right" w:pos="9061"/>
            </w:tabs>
            <w:spacing w:after="120" w:line="240" w:lineRule="auto"/>
            <w:ind w:left="851" w:hanging="851"/>
            <w:rPr>
              <w:color w:val="000000"/>
            </w:rPr>
          </w:pPr>
          <w:hyperlink w:anchor="_2s8eyo1">
            <w:r w:rsidR="00ED0BF5">
              <w:rPr>
                <w:b/>
                <w:color w:val="000000"/>
                <w:sz w:val="24"/>
                <w:szCs w:val="24"/>
                <w:lang w:val="es"/>
              </w:rPr>
              <w:t>5 MATERIAL</w:t>
            </w:r>
            <w:r w:rsidR="00ED0BF5">
              <w:rPr>
                <w:b/>
                <w:color w:val="000000"/>
                <w:sz w:val="24"/>
                <w:szCs w:val="24"/>
                <w:lang w:val="es"/>
              </w:rPr>
              <w:tab/>
            </w:r>
          </w:hyperlink>
          <w:hyperlink w:anchor="_2s8eyo1">
            <w:r w:rsidR="00ED0BF5">
              <w:rPr>
                <w:b/>
                <w:color w:val="000000"/>
                <w:sz w:val="24"/>
                <w:szCs w:val="24"/>
                <w:lang w:val="es"/>
              </w:rPr>
              <w:t>5</w:t>
            </w:r>
            <w:r w:rsidR="00ED0BF5">
              <w:rPr>
                <w:b/>
                <w:color w:val="000000"/>
                <w:sz w:val="24"/>
                <w:szCs w:val="24"/>
                <w:lang w:val="es"/>
              </w:rPr>
              <w:tab/>
            </w:r>
          </w:hyperlink>
        </w:p>
        <w:p w14:paraId="3E3C3A01" w14:textId="77777777" w:rsidR="00333C24" w:rsidRDefault="00000000">
          <w:pPr>
            <w:pBdr>
              <w:top w:val="nil"/>
              <w:left w:val="nil"/>
              <w:bottom w:val="nil"/>
              <w:right w:val="nil"/>
              <w:between w:val="nil"/>
            </w:pBdr>
            <w:tabs>
              <w:tab w:val="right" w:pos="9061"/>
            </w:tabs>
            <w:spacing w:after="100" w:line="240" w:lineRule="auto"/>
            <w:ind w:left="709" w:hanging="709"/>
            <w:rPr>
              <w:color w:val="000000"/>
            </w:rPr>
          </w:pPr>
          <w:hyperlink w:anchor="_3rdcrjn">
            <w:r w:rsidR="00ED0BF5">
              <w:rPr>
                <w:b/>
                <w:color w:val="000000"/>
                <w:sz w:val="24"/>
                <w:szCs w:val="24"/>
                <w:lang w:val="es"/>
              </w:rPr>
              <w:t>5.1 Herramientas necesarias para implementar el procedimiento</w:t>
            </w:r>
            <w:r w:rsidR="00ED0BF5">
              <w:rPr>
                <w:b/>
                <w:color w:val="000000"/>
                <w:sz w:val="24"/>
                <w:szCs w:val="24"/>
                <w:lang w:val="es"/>
              </w:rPr>
              <w:tab/>
            </w:r>
          </w:hyperlink>
          <w:hyperlink w:anchor="_3rdcrjn">
            <w:r w:rsidR="00ED0BF5">
              <w:rPr>
                <w:b/>
                <w:color w:val="000000"/>
                <w:sz w:val="24"/>
                <w:szCs w:val="24"/>
                <w:lang w:val="es"/>
              </w:rPr>
              <w:t>5</w:t>
            </w:r>
            <w:r w:rsidR="00ED0BF5">
              <w:rPr>
                <w:b/>
                <w:color w:val="000000"/>
                <w:sz w:val="24"/>
                <w:szCs w:val="24"/>
                <w:lang w:val="es"/>
              </w:rPr>
              <w:tab/>
            </w:r>
          </w:hyperlink>
        </w:p>
        <w:p w14:paraId="278A14AD" w14:textId="77777777" w:rsidR="00333C24" w:rsidRDefault="00000000">
          <w:pPr>
            <w:pBdr>
              <w:top w:val="nil"/>
              <w:left w:val="nil"/>
              <w:bottom w:val="nil"/>
              <w:right w:val="nil"/>
              <w:between w:val="nil"/>
            </w:pBdr>
            <w:tabs>
              <w:tab w:val="right" w:pos="9061"/>
            </w:tabs>
            <w:spacing w:after="100" w:line="240" w:lineRule="auto"/>
            <w:ind w:left="709" w:hanging="709"/>
            <w:rPr>
              <w:color w:val="000000"/>
            </w:rPr>
          </w:pPr>
          <w:hyperlink w:anchor="_lnxbz9">
            <w:r w:rsidR="00ED0BF5">
              <w:rPr>
                <w:b/>
                <w:color w:val="000000"/>
                <w:sz w:val="24"/>
                <w:szCs w:val="24"/>
                <w:lang w:val="es"/>
              </w:rPr>
              <w:t>5.2 Piezas de repuesto</w:t>
            </w:r>
            <w:r w:rsidR="00ED0BF5">
              <w:rPr>
                <w:b/>
                <w:color w:val="000000"/>
                <w:sz w:val="24"/>
                <w:szCs w:val="24"/>
                <w:lang w:val="es"/>
              </w:rPr>
              <w:tab/>
            </w:r>
          </w:hyperlink>
          <w:hyperlink w:anchor="_lnxbz9">
            <w:r w:rsidR="00ED0BF5">
              <w:rPr>
                <w:b/>
                <w:color w:val="000000"/>
                <w:sz w:val="24"/>
                <w:szCs w:val="24"/>
                <w:lang w:val="es"/>
              </w:rPr>
              <w:t>6</w:t>
            </w:r>
            <w:r w:rsidR="00ED0BF5">
              <w:rPr>
                <w:b/>
                <w:color w:val="000000"/>
                <w:sz w:val="24"/>
                <w:szCs w:val="24"/>
                <w:lang w:val="es"/>
              </w:rPr>
              <w:tab/>
            </w:r>
          </w:hyperlink>
        </w:p>
        <w:p w14:paraId="7748024B" w14:textId="77777777" w:rsidR="00333C24" w:rsidRDefault="00000000">
          <w:pPr>
            <w:pBdr>
              <w:top w:val="nil"/>
              <w:left w:val="nil"/>
              <w:bottom w:val="nil"/>
              <w:right w:val="nil"/>
              <w:between w:val="nil"/>
            </w:pBdr>
            <w:tabs>
              <w:tab w:val="right" w:pos="9061"/>
            </w:tabs>
            <w:spacing w:after="100" w:line="240" w:lineRule="auto"/>
            <w:ind w:left="709" w:hanging="709"/>
            <w:rPr>
              <w:color w:val="000000"/>
            </w:rPr>
          </w:pPr>
          <w:hyperlink w:anchor="_35nkun2">
            <w:r w:rsidR="00ED0BF5">
              <w:rPr>
                <w:b/>
                <w:color w:val="000000"/>
                <w:sz w:val="24"/>
                <w:szCs w:val="24"/>
                <w:lang w:val="es"/>
              </w:rPr>
              <w:t>5.3 Equipo de protección necesario</w:t>
            </w:r>
            <w:r w:rsidR="00ED0BF5">
              <w:rPr>
                <w:b/>
                <w:color w:val="000000"/>
                <w:sz w:val="24"/>
                <w:szCs w:val="24"/>
                <w:lang w:val="es"/>
              </w:rPr>
              <w:tab/>
            </w:r>
          </w:hyperlink>
          <w:hyperlink w:anchor="_35nkun2">
            <w:r w:rsidR="00ED0BF5">
              <w:rPr>
                <w:b/>
                <w:color w:val="000000"/>
                <w:sz w:val="24"/>
                <w:szCs w:val="24"/>
                <w:lang w:val="es"/>
              </w:rPr>
              <w:t>7</w:t>
            </w:r>
            <w:r w:rsidR="00ED0BF5">
              <w:rPr>
                <w:b/>
                <w:color w:val="000000"/>
                <w:sz w:val="24"/>
                <w:szCs w:val="24"/>
                <w:lang w:val="es"/>
              </w:rPr>
              <w:tab/>
            </w:r>
          </w:hyperlink>
        </w:p>
        <w:p w14:paraId="208CE219" w14:textId="77777777" w:rsidR="00333C24" w:rsidRDefault="00000000">
          <w:pPr>
            <w:pBdr>
              <w:top w:val="nil"/>
              <w:left w:val="nil"/>
              <w:bottom w:val="nil"/>
              <w:right w:val="nil"/>
              <w:between w:val="nil"/>
            </w:pBdr>
            <w:tabs>
              <w:tab w:val="right" w:pos="9061"/>
            </w:tabs>
            <w:spacing w:after="100" w:line="240" w:lineRule="auto"/>
            <w:ind w:left="709" w:hanging="709"/>
            <w:rPr>
              <w:color w:val="000000"/>
            </w:rPr>
          </w:pPr>
          <w:hyperlink w:anchor="_44sinio">
            <w:r w:rsidR="00ED0BF5">
              <w:rPr>
                <w:b/>
                <w:color w:val="000000"/>
                <w:sz w:val="24"/>
                <w:szCs w:val="24"/>
                <w:lang w:val="es"/>
              </w:rPr>
              <w:t>5.4 Limpieza/desinfección de equipos</w:t>
            </w:r>
            <w:r w:rsidR="00ED0BF5">
              <w:rPr>
                <w:b/>
                <w:color w:val="000000"/>
                <w:sz w:val="24"/>
                <w:szCs w:val="24"/>
                <w:lang w:val="es"/>
              </w:rPr>
              <w:tab/>
            </w:r>
          </w:hyperlink>
          <w:hyperlink w:anchor="_44sinio">
            <w:r w:rsidR="00ED0BF5">
              <w:rPr>
                <w:b/>
                <w:color w:val="000000"/>
                <w:sz w:val="24"/>
                <w:szCs w:val="24"/>
                <w:lang w:val="es"/>
              </w:rPr>
              <w:t>7</w:t>
            </w:r>
            <w:r w:rsidR="00ED0BF5">
              <w:rPr>
                <w:b/>
                <w:color w:val="000000"/>
                <w:sz w:val="24"/>
                <w:szCs w:val="24"/>
                <w:lang w:val="es"/>
              </w:rPr>
              <w:tab/>
            </w:r>
          </w:hyperlink>
        </w:p>
        <w:p w14:paraId="57CA8D75" w14:textId="77777777" w:rsidR="00333C24" w:rsidRDefault="00000000">
          <w:pPr>
            <w:pBdr>
              <w:top w:val="nil"/>
              <w:left w:val="nil"/>
              <w:bottom w:val="nil"/>
              <w:right w:val="nil"/>
              <w:between w:val="nil"/>
            </w:pBdr>
            <w:tabs>
              <w:tab w:val="right" w:pos="9061"/>
            </w:tabs>
            <w:spacing w:after="120" w:line="240" w:lineRule="auto"/>
            <w:ind w:left="851" w:hanging="851"/>
            <w:rPr>
              <w:color w:val="000000"/>
            </w:rPr>
          </w:pPr>
          <w:hyperlink w:anchor="_2jxsxqh">
            <w:r w:rsidR="00ED0BF5">
              <w:rPr>
                <w:b/>
                <w:color w:val="000000"/>
                <w:sz w:val="24"/>
                <w:szCs w:val="24"/>
                <w:lang w:val="es"/>
              </w:rPr>
              <w:t>6 INSTRUCCIONES DE EJECUCIÓN</w:t>
            </w:r>
            <w:r w:rsidR="00ED0BF5">
              <w:rPr>
                <w:b/>
                <w:color w:val="000000"/>
                <w:sz w:val="24"/>
                <w:szCs w:val="24"/>
                <w:lang w:val="es"/>
              </w:rPr>
              <w:tab/>
            </w:r>
          </w:hyperlink>
          <w:hyperlink w:anchor="_2jxsxqh">
            <w:r w:rsidR="00ED0BF5">
              <w:rPr>
                <w:b/>
                <w:color w:val="000000"/>
                <w:sz w:val="24"/>
                <w:szCs w:val="24"/>
                <w:lang w:val="es"/>
              </w:rPr>
              <w:t>8</w:t>
            </w:r>
            <w:r w:rsidR="00ED0BF5">
              <w:rPr>
                <w:b/>
                <w:color w:val="000000"/>
                <w:sz w:val="24"/>
                <w:szCs w:val="24"/>
                <w:lang w:val="es"/>
              </w:rPr>
              <w:tab/>
            </w:r>
          </w:hyperlink>
        </w:p>
        <w:p w14:paraId="10A19A13" w14:textId="77777777" w:rsidR="00333C24" w:rsidRDefault="00000000">
          <w:pPr>
            <w:pBdr>
              <w:top w:val="nil"/>
              <w:left w:val="nil"/>
              <w:bottom w:val="nil"/>
              <w:right w:val="nil"/>
              <w:between w:val="nil"/>
            </w:pBdr>
            <w:tabs>
              <w:tab w:val="right" w:pos="9061"/>
            </w:tabs>
            <w:spacing w:after="100" w:line="240" w:lineRule="auto"/>
            <w:ind w:left="709" w:hanging="709"/>
            <w:rPr>
              <w:color w:val="000000"/>
            </w:rPr>
          </w:pPr>
          <w:hyperlink w:anchor="_3j2qqm3">
            <w:r w:rsidR="00ED0BF5">
              <w:rPr>
                <w:b/>
                <w:color w:val="000000"/>
                <w:sz w:val="24"/>
                <w:szCs w:val="24"/>
                <w:lang w:val="es"/>
              </w:rPr>
              <w:t>6.1 Frecuencia de ejecución</w:t>
            </w:r>
            <w:r w:rsidR="00ED0BF5">
              <w:rPr>
                <w:b/>
                <w:color w:val="000000"/>
                <w:sz w:val="24"/>
                <w:szCs w:val="24"/>
                <w:lang w:val="es"/>
              </w:rPr>
              <w:tab/>
            </w:r>
          </w:hyperlink>
          <w:hyperlink w:anchor="_3j2qqm3">
            <w:r w:rsidR="00ED0BF5">
              <w:rPr>
                <w:b/>
                <w:color w:val="000000"/>
                <w:sz w:val="24"/>
                <w:szCs w:val="24"/>
                <w:lang w:val="es"/>
              </w:rPr>
              <w:t>9</w:t>
            </w:r>
            <w:r w:rsidR="00ED0BF5">
              <w:rPr>
                <w:b/>
                <w:color w:val="000000"/>
                <w:sz w:val="24"/>
                <w:szCs w:val="24"/>
                <w:lang w:val="es"/>
              </w:rPr>
              <w:tab/>
            </w:r>
          </w:hyperlink>
        </w:p>
        <w:p w14:paraId="22A072D7" w14:textId="77777777" w:rsidR="00333C24" w:rsidRDefault="00000000">
          <w:pPr>
            <w:pBdr>
              <w:top w:val="nil"/>
              <w:left w:val="nil"/>
              <w:bottom w:val="nil"/>
              <w:right w:val="nil"/>
              <w:between w:val="nil"/>
            </w:pBdr>
            <w:tabs>
              <w:tab w:val="right" w:pos="9061"/>
            </w:tabs>
            <w:spacing w:after="100" w:line="240" w:lineRule="auto"/>
            <w:ind w:left="709" w:hanging="709"/>
            <w:rPr>
              <w:color w:val="000000"/>
            </w:rPr>
          </w:pPr>
          <w:hyperlink w:anchor="_1y810tw">
            <w:r w:rsidR="00ED0BF5">
              <w:rPr>
                <w:b/>
                <w:color w:val="000000"/>
                <w:sz w:val="24"/>
                <w:szCs w:val="24"/>
                <w:lang w:val="es"/>
              </w:rPr>
              <w:t>6.2 Instrucciones externas de limpieza y desinfección</w:t>
            </w:r>
            <w:r w:rsidR="00ED0BF5">
              <w:rPr>
                <w:b/>
                <w:color w:val="000000"/>
                <w:sz w:val="24"/>
                <w:szCs w:val="24"/>
                <w:lang w:val="es"/>
              </w:rPr>
              <w:tab/>
            </w:r>
          </w:hyperlink>
          <w:hyperlink w:anchor="_1y810tw">
            <w:r w:rsidR="00ED0BF5">
              <w:rPr>
                <w:b/>
                <w:color w:val="000000"/>
                <w:sz w:val="24"/>
                <w:szCs w:val="24"/>
                <w:lang w:val="es"/>
              </w:rPr>
              <w:t>9</w:t>
            </w:r>
            <w:r w:rsidR="00ED0BF5">
              <w:rPr>
                <w:b/>
                <w:color w:val="000000"/>
                <w:sz w:val="24"/>
                <w:szCs w:val="24"/>
                <w:lang w:val="es"/>
              </w:rPr>
              <w:tab/>
            </w:r>
          </w:hyperlink>
        </w:p>
        <w:p w14:paraId="006274D5" w14:textId="77777777" w:rsidR="00333C24" w:rsidRDefault="00000000">
          <w:pPr>
            <w:pBdr>
              <w:top w:val="nil"/>
              <w:left w:val="nil"/>
              <w:bottom w:val="nil"/>
              <w:right w:val="nil"/>
              <w:between w:val="nil"/>
            </w:pBdr>
            <w:tabs>
              <w:tab w:val="right" w:pos="9061"/>
            </w:tabs>
            <w:spacing w:after="100" w:line="240" w:lineRule="auto"/>
            <w:ind w:left="709" w:hanging="709"/>
            <w:rPr>
              <w:color w:val="000000"/>
            </w:rPr>
          </w:pPr>
          <w:hyperlink w:anchor="_2xcytpi">
            <w:r w:rsidR="00ED0BF5">
              <w:rPr>
                <w:b/>
                <w:color w:val="000000"/>
                <w:sz w:val="24"/>
                <w:szCs w:val="24"/>
                <w:lang w:val="es"/>
              </w:rPr>
              <w:t>6.3 Formulario de registro de datos</w:t>
            </w:r>
            <w:r w:rsidR="00ED0BF5">
              <w:rPr>
                <w:b/>
                <w:color w:val="000000"/>
                <w:sz w:val="24"/>
                <w:szCs w:val="24"/>
                <w:lang w:val="es"/>
              </w:rPr>
              <w:tab/>
            </w:r>
          </w:hyperlink>
          <w:hyperlink w:anchor="_2xcytpi">
            <w:r w:rsidR="00ED0BF5">
              <w:rPr>
                <w:b/>
                <w:color w:val="000000"/>
                <w:sz w:val="24"/>
                <w:szCs w:val="24"/>
                <w:lang w:val="es"/>
              </w:rPr>
              <w:t>9</w:t>
            </w:r>
            <w:r w:rsidR="00ED0BF5">
              <w:rPr>
                <w:b/>
                <w:color w:val="000000"/>
                <w:sz w:val="24"/>
                <w:szCs w:val="24"/>
                <w:lang w:val="es"/>
              </w:rPr>
              <w:tab/>
            </w:r>
          </w:hyperlink>
        </w:p>
        <w:p w14:paraId="5C28B0DF" w14:textId="77777777" w:rsidR="00333C24" w:rsidRDefault="00000000">
          <w:pPr>
            <w:pBdr>
              <w:top w:val="nil"/>
              <w:left w:val="nil"/>
              <w:bottom w:val="nil"/>
              <w:right w:val="nil"/>
              <w:between w:val="nil"/>
            </w:pBdr>
            <w:tabs>
              <w:tab w:val="right" w:pos="9061"/>
            </w:tabs>
            <w:spacing w:after="100" w:line="240" w:lineRule="auto"/>
            <w:ind w:left="709" w:hanging="709"/>
            <w:rPr>
              <w:color w:val="000000"/>
            </w:rPr>
          </w:pPr>
          <w:hyperlink w:anchor="_1ci93xb">
            <w:r w:rsidR="00ED0BF5">
              <w:rPr>
                <w:b/>
                <w:color w:val="000000"/>
                <w:sz w:val="24"/>
                <w:szCs w:val="24"/>
                <w:lang w:val="es"/>
              </w:rPr>
              <w:t>6.3.1</w:t>
            </w:r>
            <w:r w:rsidR="00ED0BF5">
              <w:rPr>
                <w:b/>
                <w:color w:val="000000"/>
                <w:sz w:val="24"/>
                <w:szCs w:val="24"/>
                <w:lang w:val="es"/>
              </w:rPr>
              <w:tab/>
            </w:r>
          </w:hyperlink>
          <w:hyperlink w:anchor="_1ci93xb">
            <w:r w:rsidR="00ED0BF5">
              <w:rPr>
                <w:b/>
                <w:color w:val="000000"/>
                <w:sz w:val="24"/>
                <w:szCs w:val="24"/>
                <w:lang w:val="es"/>
              </w:rPr>
              <w:t xml:space="preserve"> Puntos de verificación</w:t>
            </w:r>
            <w:r w:rsidR="00ED0BF5">
              <w:rPr>
                <w:b/>
                <w:color w:val="000000"/>
                <w:sz w:val="24"/>
                <w:szCs w:val="24"/>
                <w:lang w:val="es"/>
              </w:rPr>
              <w:tab/>
            </w:r>
          </w:hyperlink>
          <w:hyperlink w:anchor="_1ci93xb">
            <w:r w:rsidR="00ED0BF5">
              <w:rPr>
                <w:b/>
                <w:color w:val="000000"/>
                <w:sz w:val="24"/>
                <w:szCs w:val="24"/>
                <w:lang w:val="es"/>
              </w:rPr>
              <w:t>10</w:t>
            </w:r>
            <w:r w:rsidR="00ED0BF5">
              <w:rPr>
                <w:b/>
                <w:color w:val="000000"/>
                <w:sz w:val="24"/>
                <w:szCs w:val="24"/>
                <w:lang w:val="es"/>
              </w:rPr>
              <w:tab/>
            </w:r>
          </w:hyperlink>
        </w:p>
        <w:p w14:paraId="20163C46" w14:textId="77777777" w:rsidR="00333C24" w:rsidRDefault="00000000">
          <w:pPr>
            <w:pBdr>
              <w:top w:val="nil"/>
              <w:left w:val="nil"/>
              <w:bottom w:val="nil"/>
              <w:right w:val="nil"/>
              <w:between w:val="nil"/>
            </w:pBdr>
            <w:tabs>
              <w:tab w:val="right" w:pos="9061"/>
            </w:tabs>
            <w:spacing w:after="120" w:line="240" w:lineRule="auto"/>
            <w:ind w:left="851" w:hanging="851"/>
            <w:rPr>
              <w:color w:val="000000"/>
            </w:rPr>
          </w:pPr>
          <w:hyperlink w:anchor="_3whwml4">
            <w:r w:rsidR="00ED0BF5">
              <w:rPr>
                <w:b/>
                <w:color w:val="000000"/>
                <w:sz w:val="24"/>
                <w:szCs w:val="24"/>
                <w:lang w:val="es"/>
              </w:rPr>
              <w:t>7 REGISTRO DE EJECUCIÓN DEL PROCEDIMIENTO Y CONFORMIDAD DEL EQUIPO</w:t>
            </w:r>
            <w:r w:rsidR="00ED0BF5">
              <w:rPr>
                <w:b/>
                <w:color w:val="000000"/>
                <w:sz w:val="24"/>
                <w:szCs w:val="24"/>
                <w:lang w:val="es"/>
              </w:rPr>
              <w:tab/>
            </w:r>
          </w:hyperlink>
          <w:hyperlink w:anchor="_3whwml4">
            <w:r w:rsidR="00ED0BF5">
              <w:rPr>
                <w:b/>
                <w:color w:val="000000"/>
                <w:sz w:val="24"/>
                <w:szCs w:val="24"/>
                <w:lang w:val="es"/>
              </w:rPr>
              <w:t>21</w:t>
            </w:r>
            <w:r w:rsidR="00ED0BF5">
              <w:rPr>
                <w:b/>
                <w:color w:val="000000"/>
                <w:sz w:val="24"/>
                <w:szCs w:val="24"/>
                <w:lang w:val="es"/>
              </w:rPr>
              <w:tab/>
            </w:r>
          </w:hyperlink>
        </w:p>
        <w:p w14:paraId="10130274" w14:textId="77777777" w:rsidR="00333C24" w:rsidRDefault="00000000">
          <w:pPr>
            <w:pBdr>
              <w:top w:val="nil"/>
              <w:left w:val="nil"/>
              <w:bottom w:val="nil"/>
              <w:right w:val="nil"/>
              <w:between w:val="nil"/>
            </w:pBdr>
            <w:tabs>
              <w:tab w:val="right" w:pos="9061"/>
            </w:tabs>
            <w:spacing w:after="120" w:line="240" w:lineRule="auto"/>
            <w:ind w:left="851" w:hanging="851"/>
            <w:rPr>
              <w:color w:val="000000"/>
            </w:rPr>
          </w:pPr>
          <w:hyperlink w:anchor="_2bn6wsx">
            <w:r w:rsidR="00ED0BF5">
              <w:rPr>
                <w:b/>
                <w:color w:val="000000"/>
                <w:sz w:val="24"/>
                <w:szCs w:val="24"/>
                <w:lang w:val="es"/>
              </w:rPr>
              <w:t>8 REFERENCIAS</w:t>
            </w:r>
            <w:r w:rsidR="00ED0BF5">
              <w:rPr>
                <w:b/>
                <w:color w:val="000000"/>
                <w:sz w:val="24"/>
                <w:szCs w:val="24"/>
                <w:lang w:val="es"/>
              </w:rPr>
              <w:tab/>
            </w:r>
          </w:hyperlink>
          <w:hyperlink w:anchor="_2bn6wsx">
            <w:r w:rsidR="00ED0BF5">
              <w:rPr>
                <w:b/>
                <w:color w:val="000000"/>
                <w:sz w:val="24"/>
                <w:szCs w:val="24"/>
                <w:lang w:val="es"/>
              </w:rPr>
              <w:t>21</w:t>
            </w:r>
            <w:r w:rsidR="00ED0BF5">
              <w:rPr>
                <w:b/>
                <w:color w:val="000000"/>
                <w:sz w:val="24"/>
                <w:szCs w:val="24"/>
                <w:lang w:val="es"/>
              </w:rPr>
              <w:tab/>
            </w:r>
          </w:hyperlink>
        </w:p>
        <w:p w14:paraId="4451D862" w14:textId="77777777" w:rsidR="00333C24" w:rsidRDefault="00000000">
          <w:pPr>
            <w:pBdr>
              <w:top w:val="nil"/>
              <w:left w:val="nil"/>
              <w:bottom w:val="nil"/>
              <w:right w:val="nil"/>
              <w:between w:val="nil"/>
            </w:pBdr>
            <w:tabs>
              <w:tab w:val="right" w:pos="9061"/>
            </w:tabs>
            <w:spacing w:after="120" w:line="240" w:lineRule="auto"/>
            <w:ind w:left="851" w:hanging="851"/>
            <w:rPr>
              <w:color w:val="000000"/>
            </w:rPr>
          </w:pPr>
          <w:hyperlink w:anchor="_3as4poj">
            <w:r w:rsidR="00ED0BF5">
              <w:rPr>
                <w:b/>
                <w:color w:val="000000"/>
                <w:sz w:val="24"/>
                <w:szCs w:val="24"/>
                <w:lang w:val="es"/>
              </w:rPr>
              <w:t>9 HISTORIAL DE RESEÑAS</w:t>
            </w:r>
            <w:r w:rsidR="00ED0BF5">
              <w:rPr>
                <w:b/>
                <w:color w:val="000000"/>
                <w:sz w:val="24"/>
                <w:szCs w:val="24"/>
                <w:lang w:val="es"/>
              </w:rPr>
              <w:tab/>
            </w:r>
          </w:hyperlink>
          <w:hyperlink w:anchor="_3as4poj">
            <w:r w:rsidR="00ED0BF5">
              <w:rPr>
                <w:b/>
                <w:color w:val="000000"/>
                <w:sz w:val="24"/>
                <w:szCs w:val="24"/>
                <w:lang w:val="es"/>
              </w:rPr>
              <w:t>22</w:t>
            </w:r>
            <w:r w:rsidR="00ED0BF5">
              <w:rPr>
                <w:b/>
                <w:color w:val="000000"/>
                <w:sz w:val="24"/>
                <w:szCs w:val="24"/>
                <w:lang w:val="es"/>
              </w:rPr>
              <w:tab/>
            </w:r>
          </w:hyperlink>
        </w:p>
        <w:p w14:paraId="12E702F1" w14:textId="77777777" w:rsidR="00333C24" w:rsidRDefault="00000000">
          <w:pPr>
            <w:pBdr>
              <w:top w:val="nil"/>
              <w:left w:val="nil"/>
              <w:bottom w:val="nil"/>
              <w:right w:val="nil"/>
              <w:between w:val="nil"/>
            </w:pBdr>
            <w:tabs>
              <w:tab w:val="right" w:pos="9061"/>
            </w:tabs>
            <w:spacing w:after="120" w:line="240" w:lineRule="auto"/>
            <w:ind w:left="851" w:hanging="851"/>
            <w:rPr>
              <w:color w:val="000000"/>
            </w:rPr>
          </w:pPr>
          <w:hyperlink w:anchor="_147n2zr">
            <w:r w:rsidR="00ED0BF5">
              <w:rPr>
                <w:b/>
                <w:color w:val="000000"/>
                <w:sz w:val="24"/>
                <w:szCs w:val="24"/>
                <w:lang w:val="es"/>
              </w:rPr>
              <w:t xml:space="preserve">ANEXO A - </w:t>
            </w:r>
          </w:hyperlink>
          <w:hyperlink w:anchor="_147n2zr">
            <w:r w:rsidR="00ED0BF5">
              <w:rPr>
                <w:b/>
                <w:i/>
                <w:color w:val="000000"/>
                <w:sz w:val="24"/>
                <w:szCs w:val="24"/>
                <w:lang w:val="es"/>
              </w:rPr>
              <w:t xml:space="preserve">Lista de verificación de mantenimiento preventivo </w:t>
            </w:r>
          </w:hyperlink>
          <w:hyperlink w:anchor="_147n2zr">
            <w:r w:rsidR="00ED0BF5">
              <w:rPr>
                <w:b/>
                <w:color w:val="000000"/>
                <w:sz w:val="24"/>
                <w:szCs w:val="24"/>
                <w:lang w:val="es"/>
              </w:rPr>
              <w:t>de equipos tipo sistema de hipotermia-hipertermia</w:t>
            </w:r>
            <w:r w:rsidR="00ED0BF5">
              <w:rPr>
                <w:b/>
                <w:color w:val="000000"/>
                <w:sz w:val="24"/>
                <w:szCs w:val="24"/>
                <w:lang w:val="es"/>
              </w:rPr>
              <w:tab/>
            </w:r>
          </w:hyperlink>
          <w:hyperlink w:anchor="_147n2zr">
            <w:r w:rsidR="00ED0BF5">
              <w:rPr>
                <w:b/>
                <w:color w:val="000000"/>
                <w:sz w:val="24"/>
                <w:szCs w:val="24"/>
                <w:lang w:val="es"/>
              </w:rPr>
              <w:t>23</w:t>
            </w:r>
            <w:r w:rsidR="00ED0BF5">
              <w:rPr>
                <w:b/>
                <w:color w:val="000000"/>
                <w:sz w:val="24"/>
                <w:szCs w:val="24"/>
                <w:lang w:val="es"/>
              </w:rPr>
              <w:tab/>
            </w:r>
          </w:hyperlink>
        </w:p>
        <w:p w14:paraId="43689B23" w14:textId="77777777" w:rsidR="00333C24" w:rsidRDefault="00ED0BF5">
          <w:pPr>
            <w:spacing w:after="120" w:line="240" w:lineRule="auto"/>
            <w:rPr>
              <w:sz w:val="24"/>
              <w:szCs w:val="24"/>
            </w:rPr>
          </w:pPr>
          <w:r>
            <w:fldChar w:fldCharType="end"/>
          </w:r>
        </w:p>
      </w:sdtContent>
    </w:sdt>
    <w:p w14:paraId="1F146169" w14:textId="77777777" w:rsidR="00333C24" w:rsidRDefault="00333C24">
      <w:pPr>
        <w:spacing w:after="120" w:line="240" w:lineRule="auto"/>
      </w:pPr>
    </w:p>
    <w:p w14:paraId="6BE9CEDC" w14:textId="77777777" w:rsidR="00333C24" w:rsidRDefault="00333C24">
      <w:pPr>
        <w:spacing w:after="120" w:line="240" w:lineRule="auto"/>
        <w:sectPr w:rsidR="00333C24">
          <w:headerReference w:type="default" r:id="rId9"/>
          <w:pgSz w:w="11906" w:h="16838"/>
          <w:pgMar w:top="1134" w:right="851" w:bottom="1134" w:left="1418" w:header="709" w:footer="709" w:gutter="0"/>
          <w:pgNumType w:start="1"/>
          <w:cols w:space="708"/>
        </w:sectPr>
      </w:pPr>
    </w:p>
    <w:p w14:paraId="03B1C656" w14:textId="77777777" w:rsidR="00333C24" w:rsidRDefault="00ED0BF5">
      <w:pPr>
        <w:pStyle w:val="Ttulo1"/>
        <w:spacing w:after="120" w:line="240" w:lineRule="auto"/>
      </w:pPr>
      <w:bookmarkStart w:id="0" w:name="_gjdgxs" w:colFirst="0" w:colLast="0"/>
      <w:bookmarkEnd w:id="0"/>
      <w:r>
        <w:rPr>
          <w:lang w:val="es"/>
        </w:rPr>
        <w:lastRenderedPageBreak/>
        <w:t>1 INTRODUCCIÓN</w:t>
      </w:r>
    </w:p>
    <w:p w14:paraId="561280D2" w14:textId="77777777" w:rsidR="00333C24" w:rsidRDefault="00333C24">
      <w:pPr>
        <w:spacing w:after="0" w:line="240" w:lineRule="auto"/>
        <w:jc w:val="both"/>
        <w:rPr>
          <w:sz w:val="24"/>
          <w:szCs w:val="24"/>
        </w:rPr>
      </w:pPr>
    </w:p>
    <w:p w14:paraId="1EE4DF3E" w14:textId="77777777" w:rsidR="00333C24" w:rsidRDefault="00ED0BF5">
      <w:pPr>
        <w:spacing w:after="0" w:line="240" w:lineRule="auto"/>
        <w:ind w:firstLine="1418"/>
        <w:jc w:val="both"/>
        <w:rPr>
          <w:color w:val="000000"/>
          <w:sz w:val="24"/>
          <w:szCs w:val="24"/>
        </w:rPr>
      </w:pPr>
      <w:r>
        <w:rPr>
          <w:color w:val="000000"/>
          <w:sz w:val="24"/>
          <w:szCs w:val="24"/>
          <w:lang w:val="es"/>
        </w:rPr>
        <w:t xml:space="preserve">El mantenimiento preventivo se refiere al mantenimiento realizado periódicamente, con el fin de reducir posibles fallas y/o desgaste del rendimiento de cualquier elemento (ABNT, 1994). En este contexto, este procedimiento recopila la información necesaria para la ejecución </w:t>
      </w:r>
      <w:proofErr w:type="spellStart"/>
      <w:r>
        <w:rPr>
          <w:color w:val="000000"/>
          <w:sz w:val="24"/>
          <w:szCs w:val="24"/>
          <w:lang w:val="es"/>
        </w:rPr>
        <w:t>deprocedimientos</w:t>
      </w:r>
      <w:proofErr w:type="spellEnd"/>
      <w:r>
        <w:rPr>
          <w:color w:val="000000"/>
          <w:sz w:val="24"/>
          <w:szCs w:val="24"/>
          <w:lang w:val="es"/>
        </w:rPr>
        <w:t xml:space="preserve"> de mantenimiento preventivo en equipos del sistema de hipotermia-hipertermia.</w:t>
      </w:r>
    </w:p>
    <w:p w14:paraId="4D551707" w14:textId="77777777" w:rsidR="00333C24" w:rsidRDefault="00ED0BF5">
      <w:pPr>
        <w:spacing w:after="0" w:line="240" w:lineRule="auto"/>
        <w:ind w:firstLine="1418"/>
        <w:jc w:val="both"/>
        <w:rPr>
          <w:color w:val="000000"/>
          <w:sz w:val="24"/>
          <w:szCs w:val="24"/>
        </w:rPr>
      </w:pPr>
      <w:bookmarkStart w:id="1" w:name="_30j0zll" w:colFirst="0" w:colLast="0"/>
      <w:bookmarkEnd w:id="1"/>
      <w:r>
        <w:rPr>
          <w:color w:val="000000"/>
          <w:sz w:val="24"/>
          <w:szCs w:val="24"/>
          <w:lang w:val="es"/>
        </w:rPr>
        <w:t>El equipo del sistema de hipotermia-hipertermia se utiliza para calentar a los pacientes en casos de hipotermia y para mantener o disminuir la temperatura corporal del paciente para procedimientos quirúrgicos. El equipo consiste en una unidad principal donde el líquido (agua) se calienta o enfría y se envía a un colchón que se pone en contacto con el paciente, controlando así su temperatura corporal.</w:t>
      </w:r>
      <w:r>
        <w:rPr>
          <w:lang w:val="es"/>
        </w:rPr>
        <w:t xml:space="preserve"> </w:t>
      </w:r>
      <w:r>
        <w:rPr>
          <w:color w:val="000000"/>
          <w:sz w:val="24"/>
          <w:szCs w:val="24"/>
          <w:lang w:val="es"/>
        </w:rPr>
        <w:t xml:space="preserve"> Durante la operación, el equipo mantiene el fluido circulando entre el colchón y el depósito. Algunos modelos tienen sensor de temperatura para monitorear la temperatura del paciente (ECRI, 2015). </w:t>
      </w:r>
    </w:p>
    <w:p w14:paraId="546148A6" w14:textId="77777777" w:rsidR="00333C24" w:rsidRDefault="00333C24">
      <w:pPr>
        <w:spacing w:after="120" w:line="240" w:lineRule="auto"/>
        <w:jc w:val="both"/>
        <w:rPr>
          <w:color w:val="000000"/>
          <w:sz w:val="24"/>
          <w:szCs w:val="24"/>
        </w:rPr>
      </w:pPr>
    </w:p>
    <w:p w14:paraId="332CF1BB" w14:textId="77777777" w:rsidR="00333C24" w:rsidRDefault="00ED0BF5">
      <w:pPr>
        <w:keepNext/>
        <w:pBdr>
          <w:top w:val="nil"/>
          <w:left w:val="nil"/>
          <w:bottom w:val="nil"/>
          <w:right w:val="nil"/>
          <w:between w:val="nil"/>
        </w:pBdr>
        <w:spacing w:after="120" w:line="240" w:lineRule="auto"/>
        <w:jc w:val="both"/>
        <w:rPr>
          <w:color w:val="000000"/>
          <w:sz w:val="20"/>
          <w:szCs w:val="20"/>
        </w:rPr>
      </w:pPr>
      <w:r>
        <w:rPr>
          <w:color w:val="000000"/>
          <w:sz w:val="20"/>
          <w:szCs w:val="20"/>
          <w:lang w:val="es"/>
        </w:rPr>
        <w:t xml:space="preserve">Figura 1 - Equipo del tipo </w:t>
      </w:r>
      <w:proofErr w:type="spellStart"/>
      <w:r>
        <w:rPr>
          <w:color w:val="000000"/>
          <w:sz w:val="20"/>
          <w:szCs w:val="20"/>
          <w:lang w:val="es"/>
        </w:rPr>
        <w:t>desistema</w:t>
      </w:r>
      <w:proofErr w:type="spellEnd"/>
      <w:r>
        <w:rPr>
          <w:color w:val="000000"/>
          <w:sz w:val="20"/>
          <w:szCs w:val="20"/>
          <w:lang w:val="es"/>
        </w:rPr>
        <w:t xml:space="preserve"> de hipótesis </w:t>
      </w:r>
      <w:proofErr w:type="spellStart"/>
      <w:r>
        <w:rPr>
          <w:color w:val="000000"/>
          <w:sz w:val="20"/>
          <w:szCs w:val="20"/>
          <w:lang w:val="es"/>
        </w:rPr>
        <w:t>rmia</w:t>
      </w:r>
      <w:proofErr w:type="spellEnd"/>
      <w:r>
        <w:rPr>
          <w:color w:val="000000"/>
          <w:sz w:val="20"/>
          <w:szCs w:val="20"/>
          <w:lang w:val="es"/>
        </w:rPr>
        <w:t>-hipertermia.</w:t>
      </w:r>
    </w:p>
    <w:p w14:paraId="5E425C36" w14:textId="77777777" w:rsidR="00333C24" w:rsidRDefault="00ED0BF5">
      <w:pPr>
        <w:spacing w:after="120" w:line="240" w:lineRule="auto"/>
        <w:jc w:val="center"/>
        <w:rPr>
          <w:color w:val="000000"/>
          <w:sz w:val="24"/>
          <w:szCs w:val="24"/>
        </w:rPr>
      </w:pPr>
      <w:r>
        <w:rPr>
          <w:noProof/>
          <w:color w:val="000000"/>
          <w:sz w:val="24"/>
          <w:szCs w:val="24"/>
        </w:rPr>
        <w:drawing>
          <wp:inline distT="0" distB="0" distL="0" distR="0" wp14:anchorId="284118B6" wp14:editId="645DD329">
            <wp:extent cx="2627014" cy="24480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b="2458"/>
                    <a:stretch>
                      <a:fillRect/>
                    </a:stretch>
                  </pic:blipFill>
                  <pic:spPr>
                    <a:xfrm>
                      <a:off x="0" y="0"/>
                      <a:ext cx="2627014" cy="2448000"/>
                    </a:xfrm>
                    <a:prstGeom prst="rect">
                      <a:avLst/>
                    </a:prstGeom>
                    <a:ln/>
                  </pic:spPr>
                </pic:pic>
              </a:graphicData>
            </a:graphic>
          </wp:inline>
        </w:drawing>
      </w:r>
    </w:p>
    <w:p w14:paraId="32D8762F" w14:textId="77777777" w:rsidR="00333C24" w:rsidRDefault="00ED0BF5">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353AB880" w14:textId="77777777" w:rsidR="00333C24" w:rsidRDefault="00333C24">
      <w:pPr>
        <w:spacing w:after="120" w:line="240" w:lineRule="auto"/>
        <w:jc w:val="both"/>
        <w:rPr>
          <w:color w:val="000000"/>
          <w:sz w:val="24"/>
          <w:szCs w:val="24"/>
        </w:rPr>
      </w:pPr>
    </w:p>
    <w:p w14:paraId="28C4CEA8" w14:textId="77777777" w:rsidR="00333C24" w:rsidRDefault="00ED0BF5">
      <w:pPr>
        <w:keepNext/>
        <w:pBdr>
          <w:top w:val="nil"/>
          <w:left w:val="nil"/>
          <w:bottom w:val="nil"/>
          <w:right w:val="nil"/>
          <w:between w:val="nil"/>
        </w:pBdr>
        <w:spacing w:after="120" w:line="240" w:lineRule="auto"/>
        <w:rPr>
          <w:color w:val="000000"/>
          <w:sz w:val="20"/>
          <w:szCs w:val="20"/>
        </w:rPr>
      </w:pPr>
      <w:r>
        <w:rPr>
          <w:color w:val="000000"/>
          <w:sz w:val="20"/>
          <w:szCs w:val="20"/>
          <w:lang w:val="es"/>
        </w:rPr>
        <w:t>Figura 2 - Diagrama en bloques de equipos del tipo sistema hipotermia-hipertermia.</w:t>
      </w:r>
    </w:p>
    <w:p w14:paraId="2138D9CD" w14:textId="77777777" w:rsidR="00333C24" w:rsidRDefault="00ED0BF5">
      <w:pPr>
        <w:tabs>
          <w:tab w:val="left" w:pos="6660"/>
        </w:tabs>
        <w:spacing w:after="120" w:line="240" w:lineRule="auto"/>
        <w:jc w:val="center"/>
        <w:rPr>
          <w:sz w:val="20"/>
          <w:szCs w:val="20"/>
        </w:rPr>
      </w:pPr>
      <w:r>
        <w:rPr>
          <w:noProof/>
          <w:sz w:val="20"/>
          <w:szCs w:val="20"/>
        </w:rPr>
        <w:drawing>
          <wp:inline distT="0" distB="0" distL="0" distR="0" wp14:anchorId="7E7AABF3" wp14:editId="4323843C">
            <wp:extent cx="4608291" cy="1188000"/>
            <wp:effectExtent l="0" t="0" r="0" b="0"/>
            <wp:docPr id="2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1"/>
                    <a:srcRect/>
                    <a:stretch>
                      <a:fillRect/>
                    </a:stretch>
                  </pic:blipFill>
                  <pic:spPr>
                    <a:xfrm>
                      <a:off x="0" y="0"/>
                      <a:ext cx="4608291" cy="1188000"/>
                    </a:xfrm>
                    <a:prstGeom prst="rect">
                      <a:avLst/>
                    </a:prstGeom>
                    <a:ln/>
                  </pic:spPr>
                </pic:pic>
              </a:graphicData>
            </a:graphic>
          </wp:inline>
        </w:drawing>
      </w:r>
    </w:p>
    <w:p w14:paraId="1D084DFD" w14:textId="77777777" w:rsidR="00333C24" w:rsidRDefault="00ED0BF5">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lastRenderedPageBreak/>
        <w:t>Fuente: Elaboración propia (2022).</w:t>
      </w:r>
    </w:p>
    <w:p w14:paraId="62A4A572" w14:textId="77777777" w:rsidR="00333C24" w:rsidRDefault="00333C24">
      <w:pPr>
        <w:pBdr>
          <w:top w:val="nil"/>
          <w:left w:val="nil"/>
          <w:bottom w:val="nil"/>
          <w:right w:val="nil"/>
          <w:between w:val="nil"/>
        </w:pBdr>
        <w:tabs>
          <w:tab w:val="left" w:pos="0"/>
        </w:tabs>
        <w:spacing w:after="120" w:line="240" w:lineRule="auto"/>
        <w:rPr>
          <w:color w:val="000000"/>
          <w:sz w:val="24"/>
          <w:szCs w:val="24"/>
        </w:rPr>
      </w:pPr>
    </w:p>
    <w:p w14:paraId="616BEBA4" w14:textId="77777777" w:rsidR="00333C24" w:rsidRDefault="00ED0BF5">
      <w:pPr>
        <w:pStyle w:val="Ttulo1"/>
        <w:spacing w:after="120" w:line="240" w:lineRule="auto"/>
      </w:pPr>
      <w:bookmarkStart w:id="2" w:name="_1fob9te" w:colFirst="0" w:colLast="0"/>
      <w:bookmarkEnd w:id="2"/>
      <w:r>
        <w:rPr>
          <w:lang w:val="es"/>
        </w:rPr>
        <w:t>2 OBJETIVO</w:t>
      </w:r>
    </w:p>
    <w:p w14:paraId="043BDBA2" w14:textId="77777777" w:rsidR="00333C24" w:rsidRDefault="00333C24">
      <w:pPr>
        <w:spacing w:after="0" w:line="240" w:lineRule="auto"/>
        <w:rPr>
          <w:sz w:val="24"/>
          <w:szCs w:val="24"/>
        </w:rPr>
      </w:pPr>
    </w:p>
    <w:p w14:paraId="07657C4B" w14:textId="77777777" w:rsidR="00333C24" w:rsidRDefault="00ED0BF5">
      <w:pPr>
        <w:spacing w:after="0" w:line="240" w:lineRule="auto"/>
        <w:ind w:firstLine="1418"/>
        <w:jc w:val="both"/>
        <w:rPr>
          <w:sz w:val="24"/>
          <w:szCs w:val="24"/>
        </w:rPr>
      </w:pPr>
      <w:r>
        <w:rPr>
          <w:sz w:val="24"/>
          <w:szCs w:val="24"/>
          <w:lang w:val="es"/>
        </w:rPr>
        <w:t>Este Procedimiento Operativo Estándar (POP) tiene como objetivo proporcionar instrucciones sobre cómo realizar el mantenimiento preventivo en equipos del sistema de hipotermia-hipertermia.</w:t>
      </w:r>
    </w:p>
    <w:p w14:paraId="5B5E03B0" w14:textId="77777777" w:rsidR="00333C24" w:rsidRDefault="00333C24">
      <w:pPr>
        <w:spacing w:after="120" w:line="240" w:lineRule="auto"/>
        <w:rPr>
          <w:sz w:val="24"/>
          <w:szCs w:val="24"/>
        </w:rPr>
      </w:pPr>
    </w:p>
    <w:p w14:paraId="40C06ADA" w14:textId="77777777" w:rsidR="00333C24" w:rsidRDefault="00ED0BF5">
      <w:pPr>
        <w:pStyle w:val="Ttulo1"/>
        <w:spacing w:after="120" w:line="240" w:lineRule="auto"/>
      </w:pPr>
      <w:bookmarkStart w:id="3" w:name="_3znysh7" w:colFirst="0" w:colLast="0"/>
      <w:bookmarkEnd w:id="3"/>
      <w:r>
        <w:rPr>
          <w:lang w:val="es"/>
        </w:rPr>
        <w:t>3 DOCUMENTOS APLICABLES A ESTE PROCEDIMIENTO</w:t>
      </w:r>
    </w:p>
    <w:p w14:paraId="30D006F6" w14:textId="77777777" w:rsidR="00333C24" w:rsidRDefault="00333C24">
      <w:pPr>
        <w:spacing w:after="0" w:line="240" w:lineRule="auto"/>
        <w:jc w:val="both"/>
        <w:rPr>
          <w:sz w:val="24"/>
          <w:szCs w:val="24"/>
        </w:rPr>
      </w:pPr>
    </w:p>
    <w:p w14:paraId="37A7D612" w14:textId="77777777" w:rsidR="00333C24" w:rsidRDefault="00ED0BF5">
      <w:pPr>
        <w:spacing w:after="0" w:line="240" w:lineRule="auto"/>
        <w:ind w:firstLine="1418"/>
        <w:jc w:val="both"/>
        <w:rPr>
          <w:sz w:val="24"/>
          <w:szCs w:val="24"/>
        </w:rPr>
      </w:pPr>
      <w:bookmarkStart w:id="4" w:name="_2et92p0" w:colFirst="0" w:colLast="0"/>
      <w:bookmarkEnd w:id="4"/>
      <w:r>
        <w:rPr>
          <w:sz w:val="24"/>
          <w:szCs w:val="24"/>
          <w:lang w:val="es"/>
        </w:rPr>
        <w:t xml:space="preserve">Los </w:t>
      </w:r>
      <w:proofErr w:type="spellStart"/>
      <w:r>
        <w:rPr>
          <w:sz w:val="24"/>
          <w:szCs w:val="24"/>
          <w:lang w:val="es"/>
        </w:rPr>
        <w:t>documentosaplicables</w:t>
      </w:r>
      <w:proofErr w:type="spellEnd"/>
      <w:r>
        <w:rPr>
          <w:sz w:val="24"/>
          <w:szCs w:val="24"/>
          <w:lang w:val="es"/>
        </w:rPr>
        <w:t xml:space="preserve"> al procedimiento y a través de él, que se utilizaron para su preparación, se enumeran en la Tabla 1. Para obtener más información sobre el equipo que se somete al procedimiento de mantenimiento preventivo, consulte el manual del usuario.</w:t>
      </w:r>
    </w:p>
    <w:p w14:paraId="3CCC4E0D" w14:textId="77777777" w:rsidR="00333C24" w:rsidRDefault="00333C24">
      <w:pPr>
        <w:spacing w:after="120" w:line="240" w:lineRule="auto"/>
        <w:jc w:val="both"/>
        <w:rPr>
          <w:sz w:val="24"/>
          <w:szCs w:val="24"/>
        </w:rPr>
      </w:pPr>
    </w:p>
    <w:p w14:paraId="04DB1694" w14:textId="77777777" w:rsidR="00333C24" w:rsidRDefault="00ED0BF5">
      <w:pPr>
        <w:keepNext/>
        <w:pBdr>
          <w:top w:val="nil"/>
          <w:left w:val="nil"/>
          <w:bottom w:val="nil"/>
          <w:right w:val="nil"/>
          <w:between w:val="nil"/>
        </w:pBdr>
        <w:spacing w:after="120" w:line="240" w:lineRule="auto"/>
        <w:rPr>
          <w:color w:val="000000"/>
          <w:sz w:val="20"/>
          <w:szCs w:val="20"/>
        </w:rPr>
      </w:pPr>
      <w:bookmarkStart w:id="5" w:name="_tyjcwt" w:colFirst="0" w:colLast="0"/>
      <w:bookmarkEnd w:id="5"/>
      <w:r>
        <w:rPr>
          <w:color w:val="000000"/>
          <w:sz w:val="20"/>
          <w:szCs w:val="20"/>
          <w:lang w:val="es"/>
        </w:rPr>
        <w:t>Tabla 1 - Lista de documentos aplicados al procedimiento.</w:t>
      </w:r>
    </w:p>
    <w:tbl>
      <w:tblPr>
        <w:tblStyle w:val="a"/>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2"/>
        <w:gridCol w:w="7194"/>
      </w:tblGrid>
      <w:tr w:rsidR="00333C24" w14:paraId="1BD4D16F" w14:textId="77777777">
        <w:trPr>
          <w:trHeight w:val="203"/>
          <w:jc w:val="center"/>
        </w:trPr>
        <w:tc>
          <w:tcPr>
            <w:tcW w:w="9356" w:type="dxa"/>
            <w:gridSpan w:val="2"/>
          </w:tcPr>
          <w:p w14:paraId="63FDD4AD" w14:textId="77777777" w:rsidR="00333C24" w:rsidRDefault="00ED0BF5">
            <w:pPr>
              <w:spacing w:after="120"/>
              <w:rPr>
                <w:b/>
              </w:rPr>
            </w:pPr>
            <w:r>
              <w:rPr>
                <w:b/>
                <w:lang w:val="es"/>
              </w:rPr>
              <w:t>Lista de documentos</w:t>
            </w:r>
          </w:p>
        </w:tc>
      </w:tr>
      <w:tr w:rsidR="00333C24" w14:paraId="1792E34A" w14:textId="77777777">
        <w:trPr>
          <w:jc w:val="center"/>
        </w:trPr>
        <w:tc>
          <w:tcPr>
            <w:tcW w:w="2162" w:type="dxa"/>
            <w:vAlign w:val="center"/>
          </w:tcPr>
          <w:p w14:paraId="4E7347F8" w14:textId="77777777" w:rsidR="00333C24" w:rsidRDefault="00ED0BF5">
            <w:pPr>
              <w:spacing w:after="120"/>
              <w:jc w:val="center"/>
            </w:pPr>
            <w:r>
              <w:rPr>
                <w:lang w:val="es"/>
              </w:rPr>
              <w:t>ABNT (2019)</w:t>
            </w:r>
          </w:p>
        </w:tc>
        <w:tc>
          <w:tcPr>
            <w:tcW w:w="7194" w:type="dxa"/>
          </w:tcPr>
          <w:p w14:paraId="379CDB39" w14:textId="77777777" w:rsidR="00333C24" w:rsidRDefault="00ED0BF5">
            <w:pPr>
              <w:spacing w:after="120"/>
              <w:jc w:val="both"/>
            </w:pPr>
            <w:r>
              <w:rPr>
                <w:lang w:val="es"/>
              </w:rPr>
              <w:t xml:space="preserve">ABNT NBR IEC 80601-2-35:2019 - Equipos </w:t>
            </w:r>
            <w:proofErr w:type="spellStart"/>
            <w:r>
              <w:rPr>
                <w:lang w:val="es"/>
              </w:rPr>
              <w:t>electromédicos</w:t>
            </w:r>
            <w:proofErr w:type="spellEnd"/>
            <w:r>
              <w:rPr>
                <w:lang w:val="es"/>
              </w:rPr>
              <w:t>. Parte 2-35: Requisitos particulares para la seguridad básica y el rendimiento esencial de los dispositivos de calefacción que utilizan mantas, almohadas o colchones y están destinados a la calefacción en la práctica médica.</w:t>
            </w:r>
          </w:p>
        </w:tc>
      </w:tr>
      <w:tr w:rsidR="00333C24" w14:paraId="1B056156" w14:textId="77777777">
        <w:trPr>
          <w:jc w:val="center"/>
        </w:trPr>
        <w:tc>
          <w:tcPr>
            <w:tcW w:w="2162" w:type="dxa"/>
            <w:vAlign w:val="center"/>
          </w:tcPr>
          <w:p w14:paraId="79264F97" w14:textId="77777777" w:rsidR="00333C24" w:rsidRDefault="00ED0BF5">
            <w:pPr>
              <w:spacing w:after="120"/>
              <w:jc w:val="center"/>
            </w:pPr>
            <w:r>
              <w:rPr>
                <w:lang w:val="es"/>
              </w:rPr>
              <w:t>ABNT (2010)</w:t>
            </w:r>
          </w:p>
        </w:tc>
        <w:tc>
          <w:tcPr>
            <w:tcW w:w="7194" w:type="dxa"/>
          </w:tcPr>
          <w:p w14:paraId="4DC85F85" w14:textId="77777777" w:rsidR="00333C24" w:rsidRDefault="00ED0BF5">
            <w:pPr>
              <w:spacing w:after="120"/>
              <w:jc w:val="both"/>
            </w:pPr>
            <w:r>
              <w:rPr>
                <w:lang w:val="es"/>
              </w:rPr>
              <w:t xml:space="preserve">ABNT NBR IEC 60601-1:2010 - Equipos </w:t>
            </w:r>
            <w:proofErr w:type="spellStart"/>
            <w:r>
              <w:rPr>
                <w:lang w:val="es"/>
              </w:rPr>
              <w:t>electromédicos</w:t>
            </w:r>
            <w:proofErr w:type="spellEnd"/>
            <w:r>
              <w:rPr>
                <w:lang w:val="es"/>
              </w:rPr>
              <w:t xml:space="preserve"> - Parte 1: Requisitos generales para la seguridad básica y el rendimiento esencial.</w:t>
            </w:r>
          </w:p>
        </w:tc>
      </w:tr>
      <w:tr w:rsidR="00333C24" w14:paraId="2233AF67" w14:textId="77777777">
        <w:trPr>
          <w:jc w:val="center"/>
        </w:trPr>
        <w:tc>
          <w:tcPr>
            <w:tcW w:w="2162" w:type="dxa"/>
            <w:vAlign w:val="center"/>
          </w:tcPr>
          <w:p w14:paraId="3873E8EC" w14:textId="77777777" w:rsidR="00333C24" w:rsidRDefault="00ED0BF5">
            <w:pPr>
              <w:spacing w:after="120"/>
              <w:jc w:val="center"/>
            </w:pPr>
            <w:r>
              <w:rPr>
                <w:lang w:val="es"/>
              </w:rPr>
              <w:t>ABNT (2017)</w:t>
            </w:r>
          </w:p>
        </w:tc>
        <w:tc>
          <w:tcPr>
            <w:tcW w:w="7194" w:type="dxa"/>
          </w:tcPr>
          <w:p w14:paraId="51BB86EA" w14:textId="77777777" w:rsidR="00333C24" w:rsidRDefault="00ED0BF5">
            <w:pPr>
              <w:spacing w:after="120"/>
              <w:jc w:val="both"/>
            </w:pPr>
            <w:r>
              <w:rPr>
                <w:lang w:val="es"/>
              </w:rPr>
              <w:t xml:space="preserve">ABNT NBR IEC 60601-1-2:2017 - Equipos </w:t>
            </w:r>
            <w:proofErr w:type="spellStart"/>
            <w:r>
              <w:rPr>
                <w:lang w:val="es"/>
              </w:rPr>
              <w:t>electromédicos</w:t>
            </w:r>
            <w:proofErr w:type="spellEnd"/>
            <w:r>
              <w:rPr>
                <w:lang w:val="es"/>
              </w:rPr>
              <w:t xml:space="preserve"> - Parte 1-2:Requisitos básicos de seguridad y rendimiento esencial - Norma colateral: Perturbaciones electromagnéticas - Requisitos y pruebas.</w:t>
            </w:r>
          </w:p>
        </w:tc>
      </w:tr>
      <w:tr w:rsidR="00333C24" w14:paraId="582E0CDF" w14:textId="77777777">
        <w:trPr>
          <w:jc w:val="center"/>
        </w:trPr>
        <w:tc>
          <w:tcPr>
            <w:tcW w:w="2162" w:type="dxa"/>
            <w:vAlign w:val="center"/>
          </w:tcPr>
          <w:p w14:paraId="33DCC794" w14:textId="77777777" w:rsidR="00333C24" w:rsidRDefault="00ED0BF5">
            <w:pPr>
              <w:spacing w:after="120"/>
              <w:jc w:val="center"/>
            </w:pPr>
            <w:r>
              <w:rPr>
                <w:lang w:val="es"/>
              </w:rPr>
              <w:t>ABNT (2014)</w:t>
            </w:r>
          </w:p>
        </w:tc>
        <w:tc>
          <w:tcPr>
            <w:tcW w:w="7194" w:type="dxa"/>
          </w:tcPr>
          <w:p w14:paraId="37E14558" w14:textId="77777777" w:rsidR="00333C24" w:rsidRDefault="00ED0BF5">
            <w:pPr>
              <w:spacing w:after="120"/>
              <w:jc w:val="both"/>
            </w:pPr>
            <w:r>
              <w:rPr>
                <w:lang w:val="es"/>
              </w:rPr>
              <w:t xml:space="preserve">ABNT NBR IEC 60601-1-8:2014 - Equipos </w:t>
            </w:r>
            <w:proofErr w:type="spellStart"/>
            <w:r>
              <w:rPr>
                <w:lang w:val="es"/>
              </w:rPr>
              <w:t>electromédicos</w:t>
            </w:r>
            <w:proofErr w:type="spellEnd"/>
            <w:r>
              <w:rPr>
                <w:lang w:val="es"/>
              </w:rPr>
              <w:t xml:space="preserve"> - Parte 1−8: Requisitos generales para la seguridad básica y el rendimiento esencial - Norma colateral: Requisitos generales, pruebas y directrices para sistemas de alarma en equipos y sistemas </w:t>
            </w:r>
            <w:proofErr w:type="spellStart"/>
            <w:r>
              <w:rPr>
                <w:lang w:val="es"/>
              </w:rPr>
              <w:t>electromédicosy</w:t>
            </w:r>
            <w:proofErr w:type="spellEnd"/>
            <w:r>
              <w:rPr>
                <w:lang w:val="es"/>
              </w:rPr>
              <w:t xml:space="preserve"> </w:t>
            </w:r>
            <w:proofErr w:type="spellStart"/>
            <w:r>
              <w:rPr>
                <w:lang w:val="es"/>
              </w:rPr>
              <w:t>letromédicos</w:t>
            </w:r>
            <w:proofErr w:type="spellEnd"/>
            <w:r>
              <w:rPr>
                <w:lang w:val="es"/>
              </w:rPr>
              <w:t>.</w:t>
            </w:r>
          </w:p>
        </w:tc>
      </w:tr>
      <w:tr w:rsidR="00333C24" w14:paraId="7B303400" w14:textId="77777777">
        <w:trPr>
          <w:jc w:val="center"/>
        </w:trPr>
        <w:tc>
          <w:tcPr>
            <w:tcW w:w="2162" w:type="dxa"/>
            <w:vAlign w:val="center"/>
          </w:tcPr>
          <w:p w14:paraId="79B0A0EC" w14:textId="77777777" w:rsidR="00333C24" w:rsidRDefault="00ED0BF5">
            <w:pPr>
              <w:spacing w:after="120"/>
              <w:jc w:val="center"/>
            </w:pPr>
            <w:r>
              <w:rPr>
                <w:lang w:val="es"/>
              </w:rPr>
              <w:t>ABNT (2020)</w:t>
            </w:r>
          </w:p>
        </w:tc>
        <w:tc>
          <w:tcPr>
            <w:tcW w:w="7194" w:type="dxa"/>
          </w:tcPr>
          <w:p w14:paraId="081A7CBE" w14:textId="77777777" w:rsidR="00333C24" w:rsidRDefault="00ED0BF5">
            <w:pPr>
              <w:spacing w:after="120"/>
              <w:jc w:val="both"/>
            </w:pPr>
            <w:r>
              <w:rPr>
                <w:lang w:val="es"/>
              </w:rPr>
              <w:t xml:space="preserve">ABNT IEC/TR 62354:2020 - Procedimientos generales de prueba para equipos </w:t>
            </w:r>
            <w:proofErr w:type="spellStart"/>
            <w:r>
              <w:rPr>
                <w:lang w:val="es"/>
              </w:rPr>
              <w:t>electromédicos</w:t>
            </w:r>
            <w:proofErr w:type="spellEnd"/>
            <w:r>
              <w:rPr>
                <w:lang w:val="es"/>
              </w:rPr>
              <w:t>.</w:t>
            </w:r>
          </w:p>
        </w:tc>
      </w:tr>
      <w:tr w:rsidR="00333C24" w14:paraId="35E549AE" w14:textId="77777777">
        <w:trPr>
          <w:jc w:val="center"/>
        </w:trPr>
        <w:tc>
          <w:tcPr>
            <w:tcW w:w="2162" w:type="dxa"/>
            <w:vAlign w:val="center"/>
          </w:tcPr>
          <w:p w14:paraId="0347DFEF" w14:textId="77777777" w:rsidR="00333C24" w:rsidRDefault="00ED0BF5">
            <w:pPr>
              <w:spacing w:after="120"/>
              <w:jc w:val="center"/>
            </w:pPr>
            <w:r>
              <w:rPr>
                <w:lang w:val="es"/>
              </w:rPr>
              <w:t>ABNT (2019)</w:t>
            </w:r>
          </w:p>
        </w:tc>
        <w:tc>
          <w:tcPr>
            <w:tcW w:w="7194" w:type="dxa"/>
          </w:tcPr>
          <w:p w14:paraId="77669815" w14:textId="77777777" w:rsidR="00333C24" w:rsidRDefault="00ED0BF5">
            <w:pPr>
              <w:spacing w:after="120"/>
              <w:jc w:val="both"/>
            </w:pPr>
            <w:r>
              <w:rPr>
                <w:lang w:val="es"/>
              </w:rPr>
              <w:t xml:space="preserve">ABNT NBR IEC 62353:2019 - Equipos </w:t>
            </w:r>
            <w:proofErr w:type="spellStart"/>
            <w:r>
              <w:rPr>
                <w:lang w:val="es"/>
              </w:rPr>
              <w:t>electromédicos</w:t>
            </w:r>
            <w:proofErr w:type="spellEnd"/>
            <w:r>
              <w:rPr>
                <w:lang w:val="es"/>
              </w:rPr>
              <w:t xml:space="preserve"> - Prueba y prueba recurrentes después de la reparación de equipos </w:t>
            </w:r>
            <w:proofErr w:type="spellStart"/>
            <w:r>
              <w:rPr>
                <w:lang w:val="es"/>
              </w:rPr>
              <w:t>electromédicos</w:t>
            </w:r>
            <w:proofErr w:type="spellEnd"/>
            <w:r>
              <w:rPr>
                <w:lang w:val="es"/>
              </w:rPr>
              <w:t>.</w:t>
            </w:r>
          </w:p>
        </w:tc>
      </w:tr>
      <w:tr w:rsidR="00333C24" w14:paraId="1D0C988B" w14:textId="77777777">
        <w:trPr>
          <w:jc w:val="center"/>
        </w:trPr>
        <w:tc>
          <w:tcPr>
            <w:tcW w:w="2162" w:type="dxa"/>
            <w:vAlign w:val="center"/>
          </w:tcPr>
          <w:p w14:paraId="38485FEB" w14:textId="77777777" w:rsidR="00333C24" w:rsidRDefault="00ED0BF5">
            <w:pPr>
              <w:spacing w:after="120"/>
              <w:jc w:val="center"/>
            </w:pPr>
            <w:r>
              <w:rPr>
                <w:lang w:val="es"/>
              </w:rPr>
              <w:t>ECRI (2015)</w:t>
            </w:r>
          </w:p>
        </w:tc>
        <w:tc>
          <w:tcPr>
            <w:tcW w:w="7194" w:type="dxa"/>
          </w:tcPr>
          <w:p w14:paraId="4B948DB1" w14:textId="77777777" w:rsidR="00333C24" w:rsidRDefault="00ED0BF5">
            <w:pPr>
              <w:spacing w:after="120"/>
              <w:jc w:val="both"/>
            </w:pPr>
            <w:r>
              <w:rPr>
                <w:lang w:val="es"/>
              </w:rPr>
              <w:t xml:space="preserve">Unidades de calentamiento y enfriamiento del paciente, fluido circulante. Procedimiento </w:t>
            </w:r>
            <w:proofErr w:type="spellStart"/>
            <w:r>
              <w:rPr>
                <w:lang w:val="es"/>
              </w:rPr>
              <w:t>N°</w:t>
            </w:r>
            <w:proofErr w:type="spellEnd"/>
            <w:r>
              <w:rPr>
                <w:lang w:val="es"/>
              </w:rPr>
              <w:t xml:space="preserve"> 414-20150216.</w:t>
            </w:r>
          </w:p>
        </w:tc>
      </w:tr>
      <w:tr w:rsidR="00333C24" w14:paraId="0D59D7AF" w14:textId="77777777">
        <w:trPr>
          <w:jc w:val="center"/>
        </w:trPr>
        <w:tc>
          <w:tcPr>
            <w:tcW w:w="2162" w:type="dxa"/>
            <w:vAlign w:val="center"/>
          </w:tcPr>
          <w:p w14:paraId="0744CCCA" w14:textId="77777777" w:rsidR="00333C24" w:rsidRDefault="00ED0BF5">
            <w:pPr>
              <w:spacing w:after="120"/>
              <w:jc w:val="center"/>
              <w:rPr>
                <w:color w:val="FF0000"/>
              </w:rPr>
            </w:pPr>
            <w:r>
              <w:rPr>
                <w:color w:val="000000"/>
                <w:lang w:val="es"/>
              </w:rPr>
              <w:lastRenderedPageBreak/>
              <w:t>GENTHERM (2021)</w:t>
            </w:r>
          </w:p>
        </w:tc>
        <w:tc>
          <w:tcPr>
            <w:tcW w:w="7194" w:type="dxa"/>
          </w:tcPr>
          <w:p w14:paraId="75710F03" w14:textId="77777777" w:rsidR="00333C24" w:rsidRDefault="00ED0BF5">
            <w:pPr>
              <w:spacing w:after="120"/>
              <w:jc w:val="both"/>
              <w:rPr>
                <w:color w:val="FF0000"/>
              </w:rPr>
            </w:pPr>
            <w:proofErr w:type="spellStart"/>
            <w:r>
              <w:rPr>
                <w:color w:val="000000"/>
                <w:lang w:val="es"/>
              </w:rPr>
              <w:t>Blanketrol</w:t>
            </w:r>
            <w:proofErr w:type="spellEnd"/>
            <w:r>
              <w:rPr>
                <w:color w:val="000000"/>
                <w:lang w:val="es"/>
              </w:rPr>
              <w:t xml:space="preserve"> III. Manual de Funcionamiento del Sistema de Hiper e Hipotermia, Modelo 233.</w:t>
            </w:r>
          </w:p>
        </w:tc>
      </w:tr>
      <w:tr w:rsidR="00333C24" w14:paraId="25893B87" w14:textId="77777777">
        <w:trPr>
          <w:jc w:val="center"/>
        </w:trPr>
        <w:tc>
          <w:tcPr>
            <w:tcW w:w="2162" w:type="dxa"/>
            <w:vAlign w:val="center"/>
          </w:tcPr>
          <w:p w14:paraId="4AB41623" w14:textId="77777777" w:rsidR="00333C24" w:rsidRDefault="00ED0BF5">
            <w:pPr>
              <w:spacing w:after="120"/>
              <w:jc w:val="center"/>
              <w:rPr>
                <w:color w:val="000000"/>
              </w:rPr>
            </w:pPr>
            <w:r>
              <w:rPr>
                <w:color w:val="000000"/>
                <w:lang w:val="es"/>
              </w:rPr>
              <w:t>ARTE MÉDICO (s.d.)</w:t>
            </w:r>
          </w:p>
        </w:tc>
        <w:tc>
          <w:tcPr>
            <w:tcW w:w="7194" w:type="dxa"/>
          </w:tcPr>
          <w:p w14:paraId="79C21414" w14:textId="77777777" w:rsidR="00333C24" w:rsidRDefault="00ED0BF5">
            <w:pPr>
              <w:spacing w:after="120"/>
              <w:jc w:val="both"/>
              <w:rPr>
                <w:color w:val="000000"/>
              </w:rPr>
            </w:pPr>
            <w:r>
              <w:rPr>
                <w:color w:val="000000"/>
                <w:lang w:val="es"/>
              </w:rPr>
              <w:t xml:space="preserve">Instrucciones de uso. Colchón para sistema de </w:t>
            </w:r>
            <w:proofErr w:type="spellStart"/>
            <w:r>
              <w:rPr>
                <w:color w:val="000000"/>
                <w:lang w:val="es"/>
              </w:rPr>
              <w:t>hipohipertermia</w:t>
            </w:r>
            <w:proofErr w:type="spellEnd"/>
            <w:r>
              <w:rPr>
                <w:color w:val="000000"/>
                <w:lang w:val="es"/>
              </w:rPr>
              <w:t>.</w:t>
            </w:r>
          </w:p>
        </w:tc>
      </w:tr>
      <w:tr w:rsidR="00333C24" w14:paraId="1B268158" w14:textId="77777777">
        <w:trPr>
          <w:jc w:val="center"/>
        </w:trPr>
        <w:tc>
          <w:tcPr>
            <w:tcW w:w="2162" w:type="dxa"/>
            <w:vAlign w:val="center"/>
          </w:tcPr>
          <w:p w14:paraId="1CBD720D" w14:textId="77777777" w:rsidR="00333C24" w:rsidRDefault="00ED0BF5">
            <w:pPr>
              <w:spacing w:after="120"/>
              <w:jc w:val="center"/>
              <w:rPr>
                <w:color w:val="FF0000"/>
              </w:rPr>
            </w:pPr>
            <w:r>
              <w:rPr>
                <w:color w:val="000000"/>
                <w:lang w:val="es"/>
              </w:rPr>
              <w:t>GENTHERM (2017)</w:t>
            </w:r>
          </w:p>
        </w:tc>
        <w:tc>
          <w:tcPr>
            <w:tcW w:w="7194" w:type="dxa"/>
          </w:tcPr>
          <w:p w14:paraId="2ACD258E" w14:textId="77777777" w:rsidR="00333C24" w:rsidRDefault="00ED0BF5">
            <w:pPr>
              <w:spacing w:after="120"/>
              <w:jc w:val="both"/>
              <w:rPr>
                <w:color w:val="FF0000"/>
              </w:rPr>
            </w:pPr>
            <w:proofErr w:type="spellStart"/>
            <w:r>
              <w:rPr>
                <w:color w:val="000000"/>
                <w:lang w:val="es"/>
              </w:rPr>
              <w:t>Blanketrol</w:t>
            </w:r>
            <w:proofErr w:type="spellEnd"/>
            <w:r>
              <w:rPr>
                <w:color w:val="000000"/>
                <w:lang w:val="es"/>
              </w:rPr>
              <w:t xml:space="preserve"> III. Manual Técnico y de Operación. Modelo 233 Sistema de </w:t>
            </w:r>
            <w:proofErr w:type="spellStart"/>
            <w:r>
              <w:rPr>
                <w:color w:val="000000"/>
                <w:lang w:val="es"/>
              </w:rPr>
              <w:t>hiperhipotermia</w:t>
            </w:r>
            <w:proofErr w:type="spellEnd"/>
            <w:r>
              <w:rPr>
                <w:color w:val="000000"/>
                <w:lang w:val="es"/>
              </w:rPr>
              <w:t>.</w:t>
            </w:r>
          </w:p>
        </w:tc>
      </w:tr>
    </w:tbl>
    <w:p w14:paraId="2F3CCEC2" w14:textId="77777777" w:rsidR="00333C24" w:rsidRDefault="00ED0BF5">
      <w:pPr>
        <w:pBdr>
          <w:top w:val="nil"/>
          <w:left w:val="nil"/>
          <w:bottom w:val="nil"/>
          <w:right w:val="nil"/>
          <w:between w:val="nil"/>
        </w:pBdr>
        <w:tabs>
          <w:tab w:val="left" w:pos="0"/>
        </w:tabs>
        <w:spacing w:after="0" w:line="240" w:lineRule="auto"/>
        <w:jc w:val="center"/>
        <w:rPr>
          <w:color w:val="000000"/>
          <w:sz w:val="20"/>
          <w:szCs w:val="20"/>
        </w:rPr>
      </w:pPr>
      <w:bookmarkStart w:id="6" w:name="_3dy6vkm" w:colFirst="0" w:colLast="0"/>
      <w:bookmarkEnd w:id="6"/>
      <w:r>
        <w:rPr>
          <w:color w:val="000000"/>
          <w:sz w:val="20"/>
          <w:szCs w:val="20"/>
          <w:lang w:val="es"/>
        </w:rPr>
        <w:t>Fuente: Elaboración propia (2022).</w:t>
      </w:r>
    </w:p>
    <w:p w14:paraId="4AD4AE62" w14:textId="77777777" w:rsidR="00333C24" w:rsidRDefault="00333C24">
      <w:pPr>
        <w:pBdr>
          <w:top w:val="nil"/>
          <w:left w:val="nil"/>
          <w:bottom w:val="nil"/>
          <w:right w:val="nil"/>
          <w:between w:val="nil"/>
        </w:pBdr>
        <w:tabs>
          <w:tab w:val="left" w:pos="0"/>
        </w:tabs>
        <w:spacing w:after="120" w:line="240" w:lineRule="auto"/>
        <w:rPr>
          <w:color w:val="000000"/>
          <w:sz w:val="24"/>
          <w:szCs w:val="24"/>
        </w:rPr>
      </w:pPr>
    </w:p>
    <w:p w14:paraId="5C32D17F" w14:textId="77777777" w:rsidR="00333C24" w:rsidRDefault="00ED0BF5">
      <w:pPr>
        <w:pStyle w:val="Ttulo1"/>
        <w:spacing w:after="120" w:line="240" w:lineRule="auto"/>
      </w:pPr>
      <w:bookmarkStart w:id="7" w:name="_1t3h5sf" w:colFirst="0" w:colLast="0"/>
      <w:bookmarkEnd w:id="7"/>
      <w:r>
        <w:rPr>
          <w:lang w:val="es"/>
        </w:rPr>
        <w:t xml:space="preserve">4 PÚBLICO OBJETIVO </w:t>
      </w:r>
    </w:p>
    <w:p w14:paraId="249BE48F" w14:textId="77777777" w:rsidR="00333C24" w:rsidRDefault="00333C24">
      <w:pPr>
        <w:spacing w:after="0" w:line="240" w:lineRule="auto"/>
        <w:jc w:val="both"/>
        <w:rPr>
          <w:sz w:val="24"/>
          <w:szCs w:val="24"/>
        </w:rPr>
      </w:pPr>
    </w:p>
    <w:p w14:paraId="0B9BF940" w14:textId="77777777" w:rsidR="00333C24" w:rsidRDefault="00ED0BF5">
      <w:pPr>
        <w:spacing w:after="120" w:line="240" w:lineRule="auto"/>
        <w:ind w:firstLine="1418"/>
        <w:jc w:val="both"/>
        <w:rPr>
          <w:sz w:val="24"/>
          <w:szCs w:val="24"/>
        </w:rPr>
      </w:pPr>
      <w:bookmarkStart w:id="8" w:name="_4d34og8" w:colFirst="0" w:colLast="0"/>
      <w:bookmarkEnd w:id="8"/>
      <w:r>
        <w:rPr>
          <w:sz w:val="24"/>
          <w:szCs w:val="24"/>
          <w:lang w:val="es"/>
        </w:rPr>
        <w:t>Este procedimiento está destinado a profesionales de la ingeniería clínica que buscan instrucciones para llevar a cabo el mantenimiento preventivo en equipos de tipo hipotermia-hipertermia. Los profesionales que tienen derecho a realizar este procedimiento tienen derecho a realizar</w:t>
      </w:r>
      <w:r>
        <w:rPr>
          <w:lang w:val="es"/>
        </w:rPr>
        <w:t xml:space="preserve"> este procedimiento:</w:t>
      </w:r>
    </w:p>
    <w:p w14:paraId="79B5C1AC" w14:textId="77777777" w:rsidR="00333C24" w:rsidRDefault="00ED0BF5">
      <w:pPr>
        <w:numPr>
          <w:ilvl w:val="0"/>
          <w:numId w:val="16"/>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experiencia en equipo médico-hospitalario y/o capacitación relacionada;</w:t>
      </w:r>
    </w:p>
    <w:p w14:paraId="4CD3D0E1" w14:textId="77777777" w:rsidR="00333C24" w:rsidRDefault="00ED0BF5">
      <w:pPr>
        <w:numPr>
          <w:ilvl w:val="0"/>
          <w:numId w:val="16"/>
        </w:numPr>
        <w:pBdr>
          <w:top w:val="nil"/>
          <w:left w:val="nil"/>
          <w:bottom w:val="nil"/>
          <w:right w:val="nil"/>
          <w:between w:val="nil"/>
        </w:pBdr>
        <w:spacing w:after="0" w:line="240" w:lineRule="auto"/>
        <w:jc w:val="both"/>
        <w:rPr>
          <w:color w:val="000000"/>
          <w:sz w:val="24"/>
          <w:szCs w:val="24"/>
        </w:rPr>
      </w:pPr>
      <w:r>
        <w:rPr>
          <w:color w:val="000000"/>
          <w:sz w:val="24"/>
          <w:szCs w:val="24"/>
          <w:lang w:val="es"/>
        </w:rPr>
        <w:t xml:space="preserve">Tener conocimientos sobre teoría básica de circuitos eléctricos, comprender la importancia de las cerraduras de seguridad, comprender el objetivo del procedimiento y quién sabe </w:t>
      </w:r>
      <w:proofErr w:type="spellStart"/>
      <w:r>
        <w:rPr>
          <w:color w:val="000000"/>
          <w:sz w:val="24"/>
          <w:szCs w:val="24"/>
          <w:lang w:val="es"/>
        </w:rPr>
        <w:t>cómoactuar</w:t>
      </w:r>
      <w:proofErr w:type="spellEnd"/>
      <w:r>
        <w:rPr>
          <w:color w:val="000000"/>
          <w:sz w:val="24"/>
          <w:szCs w:val="24"/>
          <w:lang w:val="es"/>
        </w:rPr>
        <w:t xml:space="preserve"> en situaciones de anormalidad (ABNT, 2020);</w:t>
      </w:r>
    </w:p>
    <w:p w14:paraId="75012911" w14:textId="77777777" w:rsidR="00333C24" w:rsidRDefault="00ED0BF5">
      <w:pPr>
        <w:numPr>
          <w:ilvl w:val="0"/>
          <w:numId w:val="16"/>
        </w:numPr>
        <w:pBdr>
          <w:top w:val="nil"/>
          <w:left w:val="nil"/>
          <w:bottom w:val="nil"/>
          <w:right w:val="nil"/>
          <w:between w:val="nil"/>
        </w:pBdr>
        <w:spacing w:after="120" w:line="240" w:lineRule="auto"/>
        <w:jc w:val="both"/>
        <w:rPr>
          <w:color w:val="000000"/>
          <w:sz w:val="24"/>
          <w:szCs w:val="24"/>
        </w:rPr>
      </w:pPr>
      <w:r>
        <w:rPr>
          <w:color w:val="000000"/>
          <w:sz w:val="24"/>
          <w:szCs w:val="24"/>
          <w:lang w:val="es"/>
        </w:rPr>
        <w:t>Tener un registro en el consejo de clase competente.</w:t>
      </w:r>
    </w:p>
    <w:p w14:paraId="48916F81" w14:textId="77777777" w:rsidR="00333C24" w:rsidRDefault="00333C24">
      <w:pPr>
        <w:spacing w:after="120" w:line="240" w:lineRule="auto"/>
        <w:jc w:val="both"/>
        <w:rPr>
          <w:sz w:val="24"/>
          <w:szCs w:val="24"/>
        </w:rPr>
      </w:pPr>
    </w:p>
    <w:p w14:paraId="0E6F8B4C" w14:textId="77777777" w:rsidR="00333C24" w:rsidRDefault="00ED0BF5">
      <w:pPr>
        <w:pStyle w:val="Ttulo1"/>
        <w:spacing w:after="120" w:line="240" w:lineRule="auto"/>
      </w:pPr>
      <w:bookmarkStart w:id="9" w:name="_2s8eyo1" w:colFirst="0" w:colLast="0"/>
      <w:bookmarkEnd w:id="9"/>
      <w:r>
        <w:rPr>
          <w:lang w:val="es"/>
        </w:rPr>
        <w:t>5 MATERIAL</w:t>
      </w:r>
    </w:p>
    <w:p w14:paraId="683F9782" w14:textId="77777777" w:rsidR="00333C24" w:rsidRDefault="00333C24">
      <w:pPr>
        <w:spacing w:after="0" w:line="240" w:lineRule="auto"/>
        <w:jc w:val="both"/>
        <w:rPr>
          <w:sz w:val="24"/>
          <w:szCs w:val="24"/>
        </w:rPr>
      </w:pPr>
    </w:p>
    <w:p w14:paraId="6AA43934" w14:textId="77777777" w:rsidR="00333C24" w:rsidRDefault="00ED0BF5">
      <w:pPr>
        <w:spacing w:after="0" w:line="240" w:lineRule="auto"/>
        <w:ind w:firstLine="1418"/>
        <w:jc w:val="both"/>
        <w:rPr>
          <w:sz w:val="24"/>
          <w:szCs w:val="24"/>
        </w:rPr>
      </w:pPr>
      <w:bookmarkStart w:id="10" w:name="_17dp8vu" w:colFirst="0" w:colLast="0"/>
      <w:bookmarkEnd w:id="10"/>
      <w:r>
        <w:rPr>
          <w:sz w:val="24"/>
          <w:szCs w:val="24"/>
          <w:lang w:val="es"/>
        </w:rPr>
        <w:t>En los siguientes elementos se enumerará y especificará todo el material necesario para realizar este procedimiento. Asegúrese de reunirlos antes de comenzar el procedimiento.</w:t>
      </w:r>
    </w:p>
    <w:p w14:paraId="39337E12" w14:textId="77777777" w:rsidR="00333C24" w:rsidRDefault="00333C24">
      <w:pPr>
        <w:spacing w:after="120" w:line="240" w:lineRule="auto"/>
        <w:ind w:firstLine="1418"/>
        <w:jc w:val="both"/>
        <w:rPr>
          <w:sz w:val="24"/>
          <w:szCs w:val="24"/>
        </w:rPr>
      </w:pPr>
    </w:p>
    <w:p w14:paraId="07784DE3" w14:textId="77777777" w:rsidR="00333C24" w:rsidRDefault="00ED0BF5">
      <w:pPr>
        <w:pStyle w:val="Ttulo2"/>
        <w:spacing w:after="120" w:line="240" w:lineRule="auto"/>
        <w:ind w:firstLine="709"/>
        <w:rPr>
          <w:color w:val="000000"/>
        </w:rPr>
      </w:pPr>
      <w:bookmarkStart w:id="11" w:name="_3rdcrjn" w:colFirst="0" w:colLast="0"/>
      <w:bookmarkEnd w:id="11"/>
      <w:r>
        <w:rPr>
          <w:color w:val="000000"/>
          <w:lang w:val="es"/>
        </w:rPr>
        <w:t>5.1 Herramientas necesarias para implementar el procedimiento</w:t>
      </w:r>
    </w:p>
    <w:p w14:paraId="2D50ACAC" w14:textId="77777777" w:rsidR="00333C24" w:rsidRDefault="00333C24">
      <w:pPr>
        <w:spacing w:after="0" w:line="240" w:lineRule="auto"/>
        <w:ind w:firstLine="708"/>
        <w:jc w:val="both"/>
        <w:rPr>
          <w:sz w:val="24"/>
          <w:szCs w:val="24"/>
        </w:rPr>
      </w:pPr>
    </w:p>
    <w:p w14:paraId="0AFD0699" w14:textId="77777777" w:rsidR="00333C24" w:rsidRDefault="00ED0BF5">
      <w:pPr>
        <w:spacing w:after="0" w:line="240" w:lineRule="auto"/>
        <w:ind w:firstLine="1418"/>
        <w:jc w:val="both"/>
        <w:rPr>
          <w:sz w:val="24"/>
          <w:szCs w:val="24"/>
        </w:rPr>
      </w:pPr>
      <w:bookmarkStart w:id="12" w:name="_26in1rg" w:colFirst="0" w:colLast="0"/>
      <w:bookmarkEnd w:id="12"/>
      <w:r>
        <w:rPr>
          <w:sz w:val="24"/>
          <w:szCs w:val="24"/>
          <w:lang w:val="es"/>
        </w:rPr>
        <w:t>Las herramientas necesarias parala aplicación de este procedimiento se exponen en el cuadro 2.</w:t>
      </w:r>
    </w:p>
    <w:p w14:paraId="27F2D355" w14:textId="77777777" w:rsidR="00333C24" w:rsidRDefault="00333C24">
      <w:pPr>
        <w:spacing w:after="120" w:line="240" w:lineRule="auto"/>
        <w:jc w:val="both"/>
        <w:rPr>
          <w:sz w:val="24"/>
          <w:szCs w:val="24"/>
        </w:rPr>
      </w:pPr>
    </w:p>
    <w:p w14:paraId="29A21CC0" w14:textId="77777777" w:rsidR="00333C24" w:rsidRDefault="00ED0BF5">
      <w:pPr>
        <w:keepNext/>
        <w:pBdr>
          <w:top w:val="nil"/>
          <w:left w:val="nil"/>
          <w:bottom w:val="nil"/>
          <w:right w:val="nil"/>
          <w:between w:val="nil"/>
        </w:pBdr>
        <w:spacing w:after="120" w:line="240" w:lineRule="auto"/>
        <w:rPr>
          <w:color w:val="000000"/>
          <w:sz w:val="20"/>
          <w:szCs w:val="20"/>
        </w:rPr>
      </w:pPr>
      <w:r>
        <w:rPr>
          <w:color w:val="000000"/>
          <w:sz w:val="20"/>
          <w:szCs w:val="20"/>
          <w:lang w:val="es"/>
        </w:rPr>
        <w:t>Tabla 2 - Lista y especificación de las herramientas y normas necesarias.</w:t>
      </w:r>
    </w:p>
    <w:tbl>
      <w:tblPr>
        <w:tblStyle w:val="a0"/>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521"/>
      </w:tblGrid>
      <w:tr w:rsidR="00333C24" w14:paraId="3A0E56FA" w14:textId="77777777">
        <w:trPr>
          <w:jc w:val="center"/>
        </w:trPr>
        <w:tc>
          <w:tcPr>
            <w:tcW w:w="2835" w:type="dxa"/>
          </w:tcPr>
          <w:p w14:paraId="4B35C66B" w14:textId="77777777" w:rsidR="00333C24" w:rsidRDefault="00ED0BF5">
            <w:pPr>
              <w:spacing w:after="120"/>
              <w:rPr>
                <w:b/>
              </w:rPr>
            </w:pPr>
            <w:r>
              <w:rPr>
                <w:b/>
                <w:lang w:val="es"/>
              </w:rPr>
              <w:t>Herramienta</w:t>
            </w:r>
          </w:p>
        </w:tc>
        <w:tc>
          <w:tcPr>
            <w:tcW w:w="6521" w:type="dxa"/>
          </w:tcPr>
          <w:p w14:paraId="6909DA73" w14:textId="77777777" w:rsidR="00333C24" w:rsidRDefault="00ED0BF5">
            <w:pPr>
              <w:spacing w:after="120"/>
              <w:rPr>
                <w:b/>
              </w:rPr>
            </w:pPr>
            <w:r>
              <w:rPr>
                <w:b/>
                <w:lang w:val="es"/>
              </w:rPr>
              <w:t>Especificación</w:t>
            </w:r>
          </w:p>
        </w:tc>
      </w:tr>
      <w:tr w:rsidR="00333C24" w14:paraId="33BE4B41" w14:textId="77777777">
        <w:trPr>
          <w:jc w:val="center"/>
        </w:trPr>
        <w:tc>
          <w:tcPr>
            <w:tcW w:w="2835" w:type="dxa"/>
          </w:tcPr>
          <w:p w14:paraId="532B8F8F" w14:textId="77777777" w:rsidR="00333C24" w:rsidRDefault="00ED0BF5">
            <w:pPr>
              <w:spacing w:after="120"/>
            </w:pPr>
            <w:r>
              <w:rPr>
                <w:lang w:val="es"/>
              </w:rPr>
              <w:t>Juego de destornilladores y estrella</w:t>
            </w:r>
          </w:p>
        </w:tc>
        <w:tc>
          <w:tcPr>
            <w:tcW w:w="6521" w:type="dxa"/>
          </w:tcPr>
          <w:p w14:paraId="492F3984" w14:textId="77777777" w:rsidR="00333C24" w:rsidRDefault="00ED0BF5">
            <w:pPr>
              <w:spacing w:after="120"/>
              <w:jc w:val="both"/>
            </w:pPr>
            <w:r>
              <w:rPr>
                <w:lang w:val="es"/>
              </w:rPr>
              <w:t xml:space="preserve">Fosfato y punta magnetizada; cable de </w:t>
            </w:r>
            <w:proofErr w:type="spellStart"/>
            <w:r>
              <w:rPr>
                <w:lang w:val="es"/>
              </w:rPr>
              <w:t>pvc</w:t>
            </w:r>
            <w:proofErr w:type="spellEnd"/>
            <w:r>
              <w:rPr>
                <w:lang w:val="es"/>
              </w:rPr>
              <w:t xml:space="preserve"> u otro material no conductor; Tamaños de destornilladores de punta plana: 3x75mm (1/8x3"), 5x100mm (3/16x4") y 6x125mm (1/4x5"); Tamaños de llave estrella: número 2 (6x125mm) y número 1 (5x100mm).</w:t>
            </w:r>
          </w:p>
        </w:tc>
      </w:tr>
      <w:tr w:rsidR="00333C24" w14:paraId="1E1C4657" w14:textId="77777777">
        <w:trPr>
          <w:jc w:val="center"/>
        </w:trPr>
        <w:tc>
          <w:tcPr>
            <w:tcW w:w="2835" w:type="dxa"/>
          </w:tcPr>
          <w:p w14:paraId="2659CF56" w14:textId="77777777" w:rsidR="00333C24" w:rsidRDefault="00ED0BF5">
            <w:pPr>
              <w:spacing w:after="120"/>
            </w:pPr>
            <w:r>
              <w:rPr>
                <w:lang w:val="es"/>
              </w:rPr>
              <w:lastRenderedPageBreak/>
              <w:t xml:space="preserve">Conjunto de teclas </w:t>
            </w:r>
            <w:proofErr w:type="spellStart"/>
            <w:r>
              <w:rPr>
                <w:lang w:val="es"/>
              </w:rPr>
              <w:t>hexagonais</w:t>
            </w:r>
            <w:proofErr w:type="spellEnd"/>
            <w:r>
              <w:rPr>
                <w:lang w:val="es"/>
              </w:rPr>
              <w:t xml:space="preserve"> (tipo Allen)</w:t>
            </w:r>
          </w:p>
        </w:tc>
        <w:tc>
          <w:tcPr>
            <w:tcW w:w="6521" w:type="dxa"/>
          </w:tcPr>
          <w:p w14:paraId="5E73DE19" w14:textId="77777777" w:rsidR="00333C24" w:rsidRDefault="00ED0BF5">
            <w:pPr>
              <w:spacing w:after="120"/>
              <w:jc w:val="both"/>
            </w:pPr>
            <w:r>
              <w:rPr>
                <w:lang w:val="es"/>
              </w:rPr>
              <w:t>Acabado mate. Tamaños: 1/16", 5/64", 3/32", 1/8", 5/32", 3/16", 1/4", 5/16" y 3/8".</w:t>
            </w:r>
          </w:p>
        </w:tc>
      </w:tr>
      <w:tr w:rsidR="00333C24" w14:paraId="30E9DA49" w14:textId="77777777">
        <w:trPr>
          <w:jc w:val="center"/>
        </w:trPr>
        <w:tc>
          <w:tcPr>
            <w:tcW w:w="2835" w:type="dxa"/>
          </w:tcPr>
          <w:p w14:paraId="3DC3489A" w14:textId="77777777" w:rsidR="00333C24" w:rsidRDefault="00ED0BF5">
            <w:pPr>
              <w:spacing w:after="120"/>
            </w:pPr>
            <w:r>
              <w:rPr>
                <w:lang w:val="es"/>
              </w:rPr>
              <w:t>Alicates universales</w:t>
            </w:r>
          </w:p>
        </w:tc>
        <w:tc>
          <w:tcPr>
            <w:tcW w:w="6521" w:type="dxa"/>
          </w:tcPr>
          <w:p w14:paraId="07C5235A" w14:textId="77777777" w:rsidR="00333C24" w:rsidRDefault="00ED0BF5">
            <w:pPr>
              <w:spacing w:after="120"/>
              <w:jc w:val="both"/>
            </w:pPr>
            <w:r>
              <w:rPr>
                <w:lang w:val="es"/>
              </w:rPr>
              <w:t>Revestimiento de cables con aislamiento eléctrico. Tamaño: 8".</w:t>
            </w:r>
          </w:p>
        </w:tc>
      </w:tr>
      <w:tr w:rsidR="00333C24" w14:paraId="69573C95" w14:textId="77777777">
        <w:trPr>
          <w:jc w:val="center"/>
        </w:trPr>
        <w:tc>
          <w:tcPr>
            <w:tcW w:w="2835" w:type="dxa"/>
          </w:tcPr>
          <w:p w14:paraId="1667EAE7" w14:textId="77777777" w:rsidR="00333C24" w:rsidRDefault="00ED0BF5">
            <w:pPr>
              <w:spacing w:after="120"/>
            </w:pPr>
            <w:r>
              <w:rPr>
                <w:lang w:val="es"/>
              </w:rPr>
              <w:t>Pincel/Pincel</w:t>
            </w:r>
          </w:p>
        </w:tc>
        <w:tc>
          <w:tcPr>
            <w:tcW w:w="6521" w:type="dxa"/>
          </w:tcPr>
          <w:p w14:paraId="2BAB653A" w14:textId="77777777" w:rsidR="00333C24" w:rsidRDefault="00ED0BF5">
            <w:pPr>
              <w:spacing w:after="120"/>
              <w:jc w:val="both"/>
            </w:pPr>
            <w:r>
              <w:rPr>
                <w:lang w:val="es"/>
              </w:rPr>
              <w:t xml:space="preserve">Medianas. </w:t>
            </w:r>
            <w:proofErr w:type="spellStart"/>
            <w:r>
              <w:rPr>
                <w:lang w:val="es"/>
              </w:rPr>
              <w:t>Bristers</w:t>
            </w:r>
            <w:proofErr w:type="spellEnd"/>
            <w:r>
              <w:rPr>
                <w:lang w:val="es"/>
              </w:rPr>
              <w:t xml:space="preserve"> antiestáticos.</w:t>
            </w:r>
          </w:p>
        </w:tc>
      </w:tr>
      <w:tr w:rsidR="00333C24" w14:paraId="766940F9" w14:textId="77777777">
        <w:trPr>
          <w:jc w:val="center"/>
        </w:trPr>
        <w:tc>
          <w:tcPr>
            <w:tcW w:w="2835" w:type="dxa"/>
          </w:tcPr>
          <w:p w14:paraId="52BC0A27" w14:textId="77777777" w:rsidR="00333C24" w:rsidRDefault="00ED0BF5">
            <w:pPr>
              <w:spacing w:after="120"/>
            </w:pPr>
            <w:r>
              <w:rPr>
                <w:lang w:val="es"/>
              </w:rPr>
              <w:t>Borra contactos</w:t>
            </w:r>
          </w:p>
        </w:tc>
        <w:tc>
          <w:tcPr>
            <w:tcW w:w="6521" w:type="dxa"/>
          </w:tcPr>
          <w:p w14:paraId="12DE54D6" w14:textId="77777777" w:rsidR="00333C24" w:rsidRDefault="00ED0BF5">
            <w:pPr>
              <w:spacing w:after="120"/>
              <w:jc w:val="both"/>
            </w:pPr>
            <w:r>
              <w:rPr>
                <w:lang w:val="es"/>
              </w:rPr>
              <w:t xml:space="preserve">Limpia el </w:t>
            </w:r>
            <w:r>
              <w:rPr>
                <w:i/>
                <w:lang w:val="es"/>
              </w:rPr>
              <w:t>aerosol de contacto</w:t>
            </w:r>
            <w:r>
              <w:rPr>
                <w:lang w:val="es"/>
              </w:rPr>
              <w:t xml:space="preserve"> eléctrico.</w:t>
            </w:r>
          </w:p>
        </w:tc>
      </w:tr>
      <w:tr w:rsidR="00333C24" w14:paraId="75CCF363" w14:textId="77777777">
        <w:trPr>
          <w:jc w:val="center"/>
        </w:trPr>
        <w:tc>
          <w:tcPr>
            <w:tcW w:w="2835" w:type="dxa"/>
          </w:tcPr>
          <w:p w14:paraId="3EEE893E" w14:textId="77777777" w:rsidR="00333C24" w:rsidRDefault="00ED0BF5">
            <w:pPr>
              <w:spacing w:after="120"/>
            </w:pPr>
            <w:r>
              <w:rPr>
                <w:lang w:val="es"/>
              </w:rPr>
              <w:t>Grasa líquida</w:t>
            </w:r>
          </w:p>
        </w:tc>
        <w:tc>
          <w:tcPr>
            <w:tcW w:w="6521" w:type="dxa"/>
          </w:tcPr>
          <w:p w14:paraId="6013E1DE" w14:textId="77777777" w:rsidR="00333C24" w:rsidRDefault="00ED0BF5">
            <w:pPr>
              <w:spacing w:after="120"/>
              <w:jc w:val="both"/>
            </w:pPr>
            <w:r>
              <w:rPr>
                <w:lang w:val="es"/>
              </w:rPr>
              <w:t xml:space="preserve">Spray </w:t>
            </w:r>
            <w:r>
              <w:rPr>
                <w:i/>
                <w:lang w:val="es"/>
              </w:rPr>
              <w:t>de grasa</w:t>
            </w:r>
            <w:r>
              <w:rPr>
                <w:lang w:val="es"/>
              </w:rPr>
              <w:t xml:space="preserve"> líquida, incolora e inodora.</w:t>
            </w:r>
          </w:p>
        </w:tc>
      </w:tr>
      <w:tr w:rsidR="00333C24" w14:paraId="0EC8FD99" w14:textId="77777777">
        <w:trPr>
          <w:jc w:val="center"/>
        </w:trPr>
        <w:tc>
          <w:tcPr>
            <w:tcW w:w="2835" w:type="dxa"/>
          </w:tcPr>
          <w:p w14:paraId="52A212D4" w14:textId="77777777" w:rsidR="00333C24" w:rsidRDefault="00ED0BF5">
            <w:pPr>
              <w:spacing w:after="120"/>
            </w:pPr>
            <w:r>
              <w:rPr>
                <w:lang w:val="es"/>
              </w:rPr>
              <w:t>Aspiradora</w:t>
            </w:r>
          </w:p>
        </w:tc>
        <w:tc>
          <w:tcPr>
            <w:tcW w:w="6521" w:type="dxa"/>
          </w:tcPr>
          <w:p w14:paraId="2EB91E37" w14:textId="77777777" w:rsidR="00333C24" w:rsidRDefault="00ED0BF5">
            <w:pPr>
              <w:spacing w:after="120"/>
              <w:jc w:val="both"/>
            </w:pPr>
            <w:r>
              <w:rPr>
                <w:lang w:val="es"/>
              </w:rPr>
              <w:t>Aspirador eléctrico con filtro HEPA.</w:t>
            </w:r>
          </w:p>
        </w:tc>
      </w:tr>
      <w:tr w:rsidR="00333C24" w14:paraId="4FE87F09" w14:textId="77777777">
        <w:trPr>
          <w:jc w:val="center"/>
        </w:trPr>
        <w:tc>
          <w:tcPr>
            <w:tcW w:w="2835" w:type="dxa"/>
          </w:tcPr>
          <w:p w14:paraId="4FB59359" w14:textId="77777777" w:rsidR="00333C24" w:rsidRDefault="00ED0BF5">
            <w:pPr>
              <w:spacing w:after="120"/>
            </w:pPr>
            <w:r>
              <w:rPr>
                <w:lang w:val="es"/>
              </w:rPr>
              <w:t>Multímetro</w:t>
            </w:r>
          </w:p>
        </w:tc>
        <w:tc>
          <w:tcPr>
            <w:tcW w:w="6521" w:type="dxa"/>
          </w:tcPr>
          <w:p w14:paraId="03E2A317" w14:textId="77777777" w:rsidR="00333C24" w:rsidRDefault="00ED0BF5">
            <w:pPr>
              <w:spacing w:after="120"/>
              <w:jc w:val="both"/>
            </w:pPr>
            <w:r>
              <w:rPr>
                <w:lang w:val="es"/>
              </w:rPr>
              <w:t xml:space="preserve">Rango de voltaje de CC: 200mV - 600V; Rango </w:t>
            </w:r>
            <w:proofErr w:type="spellStart"/>
            <w:r>
              <w:rPr>
                <w:lang w:val="es"/>
              </w:rPr>
              <w:t>dy</w:t>
            </w:r>
            <w:proofErr w:type="spellEnd"/>
            <w:r>
              <w:rPr>
                <w:lang w:val="es"/>
              </w:rPr>
              <w:t xml:space="preserve"> voltaje de CA: 200V-600V; </w:t>
            </w:r>
          </w:p>
          <w:p w14:paraId="28975018" w14:textId="77777777" w:rsidR="00333C24" w:rsidRDefault="00ED0BF5">
            <w:pPr>
              <w:spacing w:after="120"/>
              <w:jc w:val="both"/>
            </w:pPr>
            <w:r>
              <w:rPr>
                <w:lang w:val="es"/>
              </w:rPr>
              <w:t xml:space="preserve">Rango de corriente de CC: 200μA - 10A; Rango de medición de resistencia: 200Ω - 2000kΩ; Posibilidad de realizar pruebas de diodo, continuidad y transistor </w:t>
            </w:r>
            <w:proofErr w:type="spellStart"/>
            <w:r>
              <w:rPr>
                <w:lang w:val="es"/>
              </w:rPr>
              <w:t>hFE</w:t>
            </w:r>
            <w:proofErr w:type="spellEnd"/>
            <w:r>
              <w:rPr>
                <w:lang w:val="es"/>
              </w:rPr>
              <w:t>.</w:t>
            </w:r>
          </w:p>
        </w:tc>
      </w:tr>
      <w:tr w:rsidR="00333C24" w14:paraId="4091C6DD" w14:textId="77777777">
        <w:trPr>
          <w:jc w:val="center"/>
        </w:trPr>
        <w:tc>
          <w:tcPr>
            <w:tcW w:w="2835" w:type="dxa"/>
          </w:tcPr>
          <w:p w14:paraId="255E5FB4" w14:textId="77777777" w:rsidR="00333C24" w:rsidRDefault="00ED0BF5">
            <w:pPr>
              <w:spacing w:after="120"/>
            </w:pPr>
            <w:r>
              <w:rPr>
                <w:lang w:val="es"/>
              </w:rPr>
              <w:t>Alicates de amperímetro</w:t>
            </w:r>
          </w:p>
        </w:tc>
        <w:tc>
          <w:tcPr>
            <w:tcW w:w="6521" w:type="dxa"/>
          </w:tcPr>
          <w:p w14:paraId="308A314B" w14:textId="77777777" w:rsidR="00333C24" w:rsidRDefault="00ED0BF5">
            <w:pPr>
              <w:spacing w:after="120"/>
              <w:jc w:val="both"/>
            </w:pPr>
            <w:r>
              <w:rPr>
                <w:lang w:val="es"/>
              </w:rPr>
              <w:t>Rango de voltaje de CC: 6V - 1000V; Rango de CA: 6V-1000V; Rango de corriente continua: 1A - 100A; Rango de corriente alterna: 1A - 100A; Rango de medición de resistencia: 600Ω - 60MΩ.</w:t>
            </w:r>
          </w:p>
        </w:tc>
      </w:tr>
      <w:tr w:rsidR="00333C24" w14:paraId="1317B0F4" w14:textId="77777777">
        <w:trPr>
          <w:jc w:val="center"/>
        </w:trPr>
        <w:tc>
          <w:tcPr>
            <w:tcW w:w="2835" w:type="dxa"/>
          </w:tcPr>
          <w:p w14:paraId="3386E41A" w14:textId="77777777" w:rsidR="00333C24" w:rsidRDefault="00ED0BF5">
            <w:pPr>
              <w:spacing w:after="120"/>
            </w:pPr>
            <w:r>
              <w:rPr>
                <w:lang w:val="es"/>
              </w:rPr>
              <w:t xml:space="preserve">Termómetro infrarrojo digital </w:t>
            </w:r>
          </w:p>
        </w:tc>
        <w:tc>
          <w:tcPr>
            <w:tcW w:w="6521" w:type="dxa"/>
          </w:tcPr>
          <w:p w14:paraId="58E98ECA" w14:textId="77777777" w:rsidR="00333C24" w:rsidRDefault="00ED0BF5">
            <w:pPr>
              <w:spacing w:after="120"/>
              <w:jc w:val="both"/>
            </w:pPr>
            <w:r>
              <w:rPr>
                <w:lang w:val="es"/>
              </w:rPr>
              <w:t>Equipos con calibración trazables a la Red Brasileña de Calibración (RBC). Indicación de temperatura en °C (Celsius). Equipo con visión láser. Rango de medición de temperatura: 0 ° C - 100 ° C; resolución: 0.1 °C; precisión ±2.0°C.</w:t>
            </w:r>
          </w:p>
        </w:tc>
      </w:tr>
      <w:tr w:rsidR="00333C24" w14:paraId="09357229" w14:textId="77777777">
        <w:trPr>
          <w:jc w:val="center"/>
        </w:trPr>
        <w:tc>
          <w:tcPr>
            <w:tcW w:w="2835" w:type="dxa"/>
          </w:tcPr>
          <w:p w14:paraId="0EEC44C1" w14:textId="77777777" w:rsidR="00333C24" w:rsidRDefault="00ED0BF5">
            <w:pPr>
              <w:spacing w:after="120"/>
            </w:pPr>
            <w:r>
              <w:rPr>
                <w:lang w:val="es"/>
              </w:rPr>
              <w:t>Agua estéril</w:t>
            </w:r>
          </w:p>
        </w:tc>
        <w:tc>
          <w:tcPr>
            <w:tcW w:w="6521" w:type="dxa"/>
          </w:tcPr>
          <w:p w14:paraId="191657DD" w14:textId="77777777" w:rsidR="00333C24" w:rsidRDefault="00ED0BF5">
            <w:pPr>
              <w:spacing w:after="120"/>
              <w:jc w:val="both"/>
            </w:pPr>
            <w:r>
              <w:rPr>
                <w:lang w:val="es"/>
              </w:rPr>
              <w:t>Agua estéril. Cantidad suficiente para ahorrar el agua del depósito del equipo. Por lo general, 8L es suficiente para el reemplazo.</w:t>
            </w:r>
          </w:p>
        </w:tc>
      </w:tr>
      <w:tr w:rsidR="00333C24" w14:paraId="77604201" w14:textId="77777777">
        <w:trPr>
          <w:jc w:val="center"/>
        </w:trPr>
        <w:tc>
          <w:tcPr>
            <w:tcW w:w="2835" w:type="dxa"/>
          </w:tcPr>
          <w:p w14:paraId="62693D33" w14:textId="77777777" w:rsidR="00333C24" w:rsidRDefault="00ED0BF5">
            <w:pPr>
              <w:spacing w:after="120"/>
            </w:pPr>
            <w:r>
              <w:rPr>
                <w:lang w:val="es"/>
              </w:rPr>
              <w:t>Manguera de drenaje</w:t>
            </w:r>
          </w:p>
        </w:tc>
        <w:tc>
          <w:tcPr>
            <w:tcW w:w="6521" w:type="dxa"/>
          </w:tcPr>
          <w:p w14:paraId="7A5DB11B" w14:textId="77777777" w:rsidR="00333C24" w:rsidRDefault="00ED0BF5">
            <w:pPr>
              <w:spacing w:after="120"/>
              <w:jc w:val="both"/>
            </w:pPr>
            <w:r>
              <w:rPr>
                <w:lang w:val="es"/>
              </w:rPr>
              <w:t xml:space="preserve">Manguera de drenaje proporcionada por el fabricante. </w:t>
            </w:r>
          </w:p>
        </w:tc>
      </w:tr>
      <w:tr w:rsidR="00333C24" w14:paraId="7D910247" w14:textId="77777777">
        <w:trPr>
          <w:jc w:val="center"/>
        </w:trPr>
        <w:tc>
          <w:tcPr>
            <w:tcW w:w="2835" w:type="dxa"/>
          </w:tcPr>
          <w:p w14:paraId="42D12177" w14:textId="77777777" w:rsidR="00333C24" w:rsidRDefault="00ED0BF5">
            <w:pPr>
              <w:spacing w:after="120"/>
            </w:pPr>
            <w:r>
              <w:rPr>
                <w:lang w:val="es"/>
              </w:rPr>
              <w:t>Manómetro de gas</w:t>
            </w:r>
          </w:p>
        </w:tc>
        <w:tc>
          <w:tcPr>
            <w:tcW w:w="6521" w:type="dxa"/>
          </w:tcPr>
          <w:p w14:paraId="6BFDAADE" w14:textId="77777777" w:rsidR="00333C24" w:rsidRDefault="00ED0BF5">
            <w:pPr>
              <w:spacing w:after="120"/>
              <w:jc w:val="both"/>
            </w:pPr>
            <w:r>
              <w:rPr>
                <w:i/>
                <w:lang w:val="es"/>
              </w:rPr>
              <w:t>Conjunto de colectores</w:t>
            </w:r>
            <w:r>
              <w:rPr>
                <w:lang w:val="es"/>
              </w:rPr>
              <w:t xml:space="preserve"> compatible con los gases refrigerantes de los equipos a analizar.</w:t>
            </w:r>
          </w:p>
        </w:tc>
      </w:tr>
    </w:tbl>
    <w:p w14:paraId="3F1152E8" w14:textId="77777777" w:rsidR="00333C24" w:rsidRDefault="00ED0BF5">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(2022).</w:t>
      </w:r>
    </w:p>
    <w:p w14:paraId="16A66487" w14:textId="77777777" w:rsidR="00333C24" w:rsidRDefault="00333C24">
      <w:pPr>
        <w:pBdr>
          <w:top w:val="nil"/>
          <w:left w:val="nil"/>
          <w:bottom w:val="nil"/>
          <w:right w:val="nil"/>
          <w:between w:val="nil"/>
        </w:pBdr>
        <w:tabs>
          <w:tab w:val="left" w:pos="0"/>
        </w:tabs>
        <w:spacing w:after="120" w:line="240" w:lineRule="auto"/>
        <w:rPr>
          <w:color w:val="000000"/>
          <w:sz w:val="24"/>
          <w:szCs w:val="24"/>
        </w:rPr>
      </w:pPr>
    </w:p>
    <w:p w14:paraId="086B4525" w14:textId="77777777" w:rsidR="00333C24" w:rsidRDefault="00ED0BF5">
      <w:pPr>
        <w:pStyle w:val="Ttulo2"/>
        <w:spacing w:after="120" w:line="240" w:lineRule="auto"/>
        <w:ind w:firstLine="709"/>
        <w:rPr>
          <w:color w:val="000000"/>
        </w:rPr>
      </w:pPr>
      <w:bookmarkStart w:id="13" w:name="_lnxbz9" w:colFirst="0" w:colLast="0"/>
      <w:bookmarkEnd w:id="13"/>
      <w:r>
        <w:rPr>
          <w:color w:val="000000"/>
          <w:lang w:val="es"/>
        </w:rPr>
        <w:t xml:space="preserve">5.2 Piezas de repuesto </w:t>
      </w:r>
    </w:p>
    <w:p w14:paraId="16485577" w14:textId="77777777" w:rsidR="00333C24" w:rsidRDefault="00333C24">
      <w:pPr>
        <w:spacing w:after="0" w:line="240" w:lineRule="auto"/>
        <w:rPr>
          <w:sz w:val="24"/>
          <w:szCs w:val="24"/>
        </w:rPr>
      </w:pPr>
    </w:p>
    <w:p w14:paraId="70037278" w14:textId="77777777" w:rsidR="00333C24" w:rsidRDefault="00ED0BF5">
      <w:pPr>
        <w:spacing w:after="0" w:line="240" w:lineRule="auto"/>
        <w:ind w:firstLine="1418"/>
        <w:jc w:val="both"/>
        <w:rPr>
          <w:sz w:val="24"/>
          <w:szCs w:val="24"/>
        </w:rPr>
      </w:pPr>
      <w:r>
        <w:rPr>
          <w:sz w:val="24"/>
          <w:szCs w:val="24"/>
          <w:lang w:val="es"/>
        </w:rPr>
        <w:t>La lista de piezas, componentes y accesorios indicados para su sustitución, según el manual del fabricante, figura en el cuadro 3. La sustitución efectiva de estos elementos debe ser guiada por el Ingeniero Clínico responsable.</w:t>
      </w:r>
    </w:p>
    <w:p w14:paraId="4F4B674B" w14:textId="77777777" w:rsidR="00333C24" w:rsidRDefault="00333C24">
      <w:pPr>
        <w:spacing w:after="120" w:line="240" w:lineRule="auto"/>
        <w:jc w:val="both"/>
        <w:rPr>
          <w:sz w:val="24"/>
          <w:szCs w:val="24"/>
        </w:rPr>
      </w:pPr>
    </w:p>
    <w:p w14:paraId="1AC69246" w14:textId="77777777" w:rsidR="00333C24" w:rsidRDefault="00ED0BF5">
      <w:pPr>
        <w:keepNext/>
        <w:pBdr>
          <w:top w:val="nil"/>
          <w:left w:val="nil"/>
          <w:bottom w:val="nil"/>
          <w:right w:val="nil"/>
          <w:between w:val="nil"/>
        </w:pBdr>
        <w:spacing w:after="120" w:line="240" w:lineRule="auto"/>
        <w:rPr>
          <w:color w:val="000000"/>
          <w:sz w:val="20"/>
          <w:szCs w:val="20"/>
        </w:rPr>
      </w:pPr>
      <w:r>
        <w:rPr>
          <w:color w:val="000000"/>
          <w:sz w:val="20"/>
          <w:szCs w:val="20"/>
          <w:lang w:val="es"/>
        </w:rPr>
        <w:t>Tabla 3 - Lista de artículos indicados para su reemplazo y períodos establecidos por el fabricante.</w:t>
      </w:r>
    </w:p>
    <w:tbl>
      <w:tblPr>
        <w:tblStyle w:val="a1"/>
        <w:tblW w:w="708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3971"/>
      </w:tblGrid>
      <w:tr w:rsidR="00333C24" w14:paraId="7A34A1D3" w14:textId="77777777">
        <w:trPr>
          <w:jc w:val="center"/>
        </w:trPr>
        <w:tc>
          <w:tcPr>
            <w:tcW w:w="3114" w:type="dxa"/>
          </w:tcPr>
          <w:p w14:paraId="4EE63BBB" w14:textId="77777777" w:rsidR="00333C24" w:rsidRDefault="00ED0BF5">
            <w:pPr>
              <w:spacing w:after="120"/>
              <w:jc w:val="center"/>
              <w:rPr>
                <w:b/>
              </w:rPr>
            </w:pPr>
            <w:r>
              <w:rPr>
                <w:b/>
                <w:lang w:val="es"/>
              </w:rPr>
              <w:t>Pieza/Componente/Accesorios</w:t>
            </w:r>
          </w:p>
        </w:tc>
        <w:tc>
          <w:tcPr>
            <w:tcW w:w="3971" w:type="dxa"/>
          </w:tcPr>
          <w:p w14:paraId="718E4687" w14:textId="77777777" w:rsidR="00333C24" w:rsidRDefault="00ED0BF5">
            <w:pPr>
              <w:spacing w:after="120"/>
              <w:jc w:val="center"/>
              <w:rPr>
                <w:b/>
              </w:rPr>
            </w:pPr>
            <w:r>
              <w:rPr>
                <w:b/>
                <w:lang w:val="es"/>
              </w:rPr>
              <w:t>Período indicado para el cambio</w:t>
            </w:r>
          </w:p>
        </w:tc>
      </w:tr>
      <w:tr w:rsidR="00333C24" w14:paraId="09DA9DA2" w14:textId="77777777">
        <w:trPr>
          <w:jc w:val="center"/>
        </w:trPr>
        <w:tc>
          <w:tcPr>
            <w:tcW w:w="3114" w:type="dxa"/>
          </w:tcPr>
          <w:p w14:paraId="5031145C" w14:textId="77777777" w:rsidR="00333C24" w:rsidRDefault="00ED0BF5">
            <w:pPr>
              <w:spacing w:after="120"/>
              <w:jc w:val="both"/>
              <w:rPr>
                <w:color w:val="000000"/>
              </w:rPr>
            </w:pPr>
            <w:r>
              <w:rPr>
                <w:color w:val="000000"/>
                <w:lang w:val="es"/>
              </w:rPr>
              <w:t xml:space="preserve">Colchón  </w:t>
            </w:r>
          </w:p>
        </w:tc>
        <w:tc>
          <w:tcPr>
            <w:tcW w:w="3971" w:type="dxa"/>
            <w:vMerge w:val="restart"/>
          </w:tcPr>
          <w:p w14:paraId="05E6FF3E" w14:textId="77777777" w:rsidR="00333C24" w:rsidRDefault="00ED0BF5">
            <w:pPr>
              <w:spacing w:after="120"/>
              <w:jc w:val="both"/>
              <w:rPr>
                <w:color w:val="000000"/>
              </w:rPr>
            </w:pPr>
            <w:r>
              <w:rPr>
                <w:color w:val="000000"/>
                <w:lang w:val="es"/>
              </w:rPr>
              <w:t>Siempre que tenga un desgaste excesivo.</w:t>
            </w:r>
          </w:p>
        </w:tc>
      </w:tr>
      <w:tr w:rsidR="00333C24" w14:paraId="73D04779" w14:textId="77777777">
        <w:trPr>
          <w:jc w:val="center"/>
        </w:trPr>
        <w:tc>
          <w:tcPr>
            <w:tcW w:w="3114" w:type="dxa"/>
          </w:tcPr>
          <w:p w14:paraId="22DDF47E" w14:textId="77777777" w:rsidR="00333C24" w:rsidRDefault="00ED0BF5">
            <w:pPr>
              <w:spacing w:after="120"/>
              <w:jc w:val="both"/>
              <w:rPr>
                <w:color w:val="000000"/>
              </w:rPr>
            </w:pPr>
            <w:r>
              <w:rPr>
                <w:color w:val="000000"/>
                <w:lang w:val="es"/>
              </w:rPr>
              <w:lastRenderedPageBreak/>
              <w:t>Anillos de sellado</w:t>
            </w:r>
          </w:p>
        </w:tc>
        <w:tc>
          <w:tcPr>
            <w:tcW w:w="3971" w:type="dxa"/>
            <w:vMerge/>
          </w:tcPr>
          <w:p w14:paraId="37F958CB" w14:textId="77777777" w:rsidR="00333C24" w:rsidRDefault="00333C24">
            <w:pPr>
              <w:widowControl w:val="0"/>
              <w:pBdr>
                <w:top w:val="nil"/>
                <w:left w:val="nil"/>
                <w:bottom w:val="nil"/>
                <w:right w:val="nil"/>
                <w:between w:val="nil"/>
              </w:pBdr>
              <w:spacing w:line="276" w:lineRule="auto"/>
              <w:rPr>
                <w:color w:val="000000"/>
              </w:rPr>
            </w:pPr>
          </w:p>
        </w:tc>
      </w:tr>
      <w:tr w:rsidR="00333C24" w14:paraId="475CBA09" w14:textId="77777777">
        <w:trPr>
          <w:jc w:val="center"/>
        </w:trPr>
        <w:tc>
          <w:tcPr>
            <w:tcW w:w="3114" w:type="dxa"/>
          </w:tcPr>
          <w:p w14:paraId="1852E419" w14:textId="77777777" w:rsidR="00333C24" w:rsidRDefault="00ED0BF5">
            <w:pPr>
              <w:spacing w:after="120"/>
              <w:jc w:val="both"/>
              <w:rPr>
                <w:color w:val="000000"/>
              </w:rPr>
            </w:pPr>
            <w:r>
              <w:rPr>
                <w:color w:val="000000"/>
                <w:lang w:val="es"/>
              </w:rPr>
              <w:t>Resistencia</w:t>
            </w:r>
          </w:p>
        </w:tc>
        <w:tc>
          <w:tcPr>
            <w:tcW w:w="3971" w:type="dxa"/>
          </w:tcPr>
          <w:p w14:paraId="3F053F5D" w14:textId="77777777" w:rsidR="00333C24" w:rsidRDefault="00ED0BF5">
            <w:pPr>
              <w:spacing w:after="120"/>
              <w:jc w:val="both"/>
              <w:rPr>
                <w:color w:val="000000"/>
              </w:rPr>
            </w:pPr>
            <w:r>
              <w:rPr>
                <w:color w:val="000000"/>
                <w:lang w:val="es"/>
              </w:rPr>
              <w:t>Según el tiempo establecido por el fabricante y/o siempre que tenga un mal desempeño.</w:t>
            </w:r>
          </w:p>
        </w:tc>
      </w:tr>
      <w:tr w:rsidR="00333C24" w14:paraId="3815AF05" w14:textId="77777777">
        <w:trPr>
          <w:jc w:val="center"/>
        </w:trPr>
        <w:tc>
          <w:tcPr>
            <w:tcW w:w="3114" w:type="dxa"/>
          </w:tcPr>
          <w:p w14:paraId="4B59D0A6" w14:textId="77777777" w:rsidR="00333C24" w:rsidRDefault="00ED0BF5">
            <w:pPr>
              <w:spacing w:after="120"/>
              <w:jc w:val="both"/>
              <w:rPr>
                <w:color w:val="000000"/>
              </w:rPr>
            </w:pPr>
            <w:r>
              <w:rPr>
                <w:lang w:val="es"/>
              </w:rPr>
              <w:t>Kit de reparación de bombas hidráulicas: anillos de sellado, rodamientos, rodamientos</w:t>
            </w:r>
          </w:p>
        </w:tc>
        <w:tc>
          <w:tcPr>
            <w:tcW w:w="3971" w:type="dxa"/>
            <w:vAlign w:val="center"/>
          </w:tcPr>
          <w:p w14:paraId="4FA640ED" w14:textId="77777777" w:rsidR="00333C24" w:rsidRDefault="00ED0BF5">
            <w:pPr>
              <w:spacing w:after="120"/>
              <w:jc w:val="both"/>
              <w:rPr>
                <w:color w:val="000000"/>
              </w:rPr>
            </w:pPr>
            <w:r>
              <w:rPr>
                <w:lang w:val="es"/>
              </w:rPr>
              <w:t>Siempre que la bomba funcione mal.</w:t>
            </w:r>
          </w:p>
        </w:tc>
      </w:tr>
    </w:tbl>
    <w:p w14:paraId="32E83460" w14:textId="77777777" w:rsidR="00333C24" w:rsidRDefault="00ED0BF5">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(2022).</w:t>
      </w:r>
    </w:p>
    <w:p w14:paraId="112E0D63" w14:textId="77777777" w:rsidR="00333C24" w:rsidRDefault="00333C24">
      <w:pPr>
        <w:pBdr>
          <w:top w:val="nil"/>
          <w:left w:val="nil"/>
          <w:bottom w:val="nil"/>
          <w:right w:val="nil"/>
          <w:between w:val="nil"/>
        </w:pBdr>
        <w:tabs>
          <w:tab w:val="left" w:pos="0"/>
        </w:tabs>
        <w:spacing w:after="120" w:line="240" w:lineRule="auto"/>
        <w:jc w:val="center"/>
        <w:rPr>
          <w:color w:val="000000"/>
          <w:sz w:val="24"/>
          <w:szCs w:val="24"/>
        </w:rPr>
      </w:pPr>
    </w:p>
    <w:p w14:paraId="2EC43F85" w14:textId="77777777" w:rsidR="00333C24" w:rsidRDefault="00ED0BF5">
      <w:pPr>
        <w:pStyle w:val="Ttulo2"/>
        <w:spacing w:after="120" w:line="240" w:lineRule="auto"/>
        <w:ind w:firstLine="709"/>
        <w:rPr>
          <w:color w:val="000000"/>
        </w:rPr>
      </w:pPr>
      <w:bookmarkStart w:id="14" w:name="_35nkun2" w:colFirst="0" w:colLast="0"/>
      <w:bookmarkEnd w:id="14"/>
      <w:r>
        <w:rPr>
          <w:color w:val="000000"/>
          <w:lang w:val="es"/>
        </w:rPr>
        <w:t>5.3 Equipo de protección requerido</w:t>
      </w:r>
    </w:p>
    <w:p w14:paraId="39C59FC4" w14:textId="77777777" w:rsidR="00333C24" w:rsidRDefault="00333C24">
      <w:pPr>
        <w:spacing w:after="0" w:line="240" w:lineRule="auto"/>
        <w:jc w:val="both"/>
        <w:rPr>
          <w:sz w:val="24"/>
          <w:szCs w:val="24"/>
        </w:rPr>
      </w:pPr>
    </w:p>
    <w:p w14:paraId="6D8F02DC" w14:textId="77777777" w:rsidR="00333C24" w:rsidRDefault="00ED0BF5">
      <w:pPr>
        <w:spacing w:after="0" w:line="240" w:lineRule="auto"/>
        <w:ind w:firstLine="1418"/>
        <w:jc w:val="both"/>
        <w:rPr>
          <w:sz w:val="24"/>
          <w:szCs w:val="24"/>
        </w:rPr>
      </w:pPr>
      <w:r>
        <w:rPr>
          <w:sz w:val="24"/>
          <w:szCs w:val="24"/>
          <w:lang w:val="es"/>
        </w:rPr>
        <w:t xml:space="preserve">Durante la ejecución de este procedimiento, el profesional puede estar expuesto a los riesgos enumerados en el Gráfico 4. Por lo tanto, es importante que se utilice el equipo de protección sugerido. </w:t>
      </w:r>
    </w:p>
    <w:p w14:paraId="226D97E7" w14:textId="77777777" w:rsidR="00333C24" w:rsidRDefault="00333C24">
      <w:pPr>
        <w:spacing w:after="0" w:line="240" w:lineRule="auto"/>
        <w:jc w:val="both"/>
        <w:rPr>
          <w:sz w:val="24"/>
          <w:szCs w:val="24"/>
        </w:rPr>
      </w:pPr>
      <w:bookmarkStart w:id="15" w:name="_1ksv4uv" w:colFirst="0" w:colLast="0"/>
      <w:bookmarkEnd w:id="15"/>
    </w:p>
    <w:p w14:paraId="616934A2" w14:textId="77777777" w:rsidR="00333C24" w:rsidRDefault="00ED0BF5">
      <w:pPr>
        <w:keepNext/>
        <w:pBdr>
          <w:top w:val="nil"/>
          <w:left w:val="nil"/>
          <w:bottom w:val="nil"/>
          <w:right w:val="nil"/>
          <w:between w:val="nil"/>
        </w:pBdr>
        <w:spacing w:after="120" w:line="240" w:lineRule="auto"/>
        <w:rPr>
          <w:color w:val="000000"/>
          <w:sz w:val="20"/>
          <w:szCs w:val="20"/>
        </w:rPr>
      </w:pPr>
      <w:r>
        <w:rPr>
          <w:color w:val="000000"/>
          <w:sz w:val="20"/>
          <w:szCs w:val="20"/>
          <w:lang w:val="es"/>
        </w:rPr>
        <w:t xml:space="preserve">Tabla 4 - Riesgos/exposiciones y equipos de </w:t>
      </w:r>
      <w:proofErr w:type="spellStart"/>
      <w:r>
        <w:rPr>
          <w:color w:val="000000"/>
          <w:sz w:val="20"/>
          <w:szCs w:val="20"/>
          <w:lang w:val="es"/>
        </w:rPr>
        <w:t>protecciónsugeridos</w:t>
      </w:r>
      <w:proofErr w:type="spellEnd"/>
      <w:r>
        <w:rPr>
          <w:color w:val="000000"/>
          <w:sz w:val="20"/>
          <w:szCs w:val="20"/>
          <w:lang w:val="es"/>
        </w:rPr>
        <w:t xml:space="preserve"> s.</w:t>
      </w:r>
    </w:p>
    <w:tbl>
      <w:tblPr>
        <w:tblStyle w:val="a2"/>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333C24" w14:paraId="25F377E1" w14:textId="77777777">
        <w:trPr>
          <w:jc w:val="center"/>
        </w:trPr>
        <w:tc>
          <w:tcPr>
            <w:tcW w:w="2829" w:type="dxa"/>
          </w:tcPr>
          <w:p w14:paraId="1C152224" w14:textId="77777777" w:rsidR="00333C24" w:rsidRDefault="00ED0BF5">
            <w:pPr>
              <w:spacing w:after="120"/>
              <w:jc w:val="center"/>
              <w:rPr>
                <w:b/>
              </w:rPr>
            </w:pPr>
            <w:r>
              <w:rPr>
                <w:b/>
                <w:lang w:val="es"/>
              </w:rPr>
              <w:t>Riesgo/Exposición</w:t>
            </w:r>
          </w:p>
        </w:tc>
        <w:tc>
          <w:tcPr>
            <w:tcW w:w="4258" w:type="dxa"/>
          </w:tcPr>
          <w:p w14:paraId="71CB7925" w14:textId="77777777" w:rsidR="00333C24" w:rsidRDefault="00ED0BF5">
            <w:pPr>
              <w:spacing w:after="120"/>
              <w:jc w:val="center"/>
              <w:rPr>
                <w:b/>
              </w:rPr>
            </w:pPr>
            <w:r>
              <w:rPr>
                <w:b/>
                <w:lang w:val="es"/>
              </w:rPr>
              <w:t>Equipo de protección sugerido</w:t>
            </w:r>
          </w:p>
        </w:tc>
      </w:tr>
      <w:tr w:rsidR="00333C24" w14:paraId="7318EAA3" w14:textId="77777777">
        <w:trPr>
          <w:trHeight w:val="1045"/>
          <w:jc w:val="center"/>
        </w:trPr>
        <w:tc>
          <w:tcPr>
            <w:tcW w:w="2829" w:type="dxa"/>
          </w:tcPr>
          <w:p w14:paraId="084ABAE6" w14:textId="77777777" w:rsidR="00333C24" w:rsidRDefault="00ED0BF5">
            <w:pPr>
              <w:jc w:val="center"/>
            </w:pPr>
            <w:r>
              <w:rPr>
                <w:lang w:val="es"/>
              </w:rPr>
              <w:t>Riesgo biológico</w:t>
            </w:r>
          </w:p>
          <w:p w14:paraId="35F0B9F6" w14:textId="77777777" w:rsidR="00333C24" w:rsidRDefault="00ED0BF5">
            <w:pPr>
              <w:spacing w:after="120"/>
              <w:jc w:val="center"/>
            </w:pPr>
            <w:r>
              <w:rPr>
                <w:noProof/>
              </w:rPr>
              <w:drawing>
                <wp:inline distT="0" distB="0" distL="0" distR="0" wp14:anchorId="4494CE7C" wp14:editId="1BC238FA">
                  <wp:extent cx="540000" cy="540000"/>
                  <wp:effectExtent l="0" t="0" r="0" b="0"/>
                  <wp:docPr id="24" name="image9.png" descr="Esquema de riesgo biológico"/>
                  <wp:cNvGraphicFramePr/>
                  <a:graphic xmlns:a="http://schemas.openxmlformats.org/drawingml/2006/main">
                    <a:graphicData uri="http://schemas.openxmlformats.org/drawingml/2006/picture">
                      <pic:pic xmlns:pic="http://schemas.openxmlformats.org/drawingml/2006/picture">
                        <pic:nvPicPr>
                          <pic:cNvPr id="0" name="image9.png" descr="Risco biológico estrutura de tópicos"/>
                          <pic:cNvPicPr preferRelativeResize="0"/>
                        </pic:nvPicPr>
                        <pic:blipFill>
                          <a:blip r:embed="rId12"/>
                          <a:srcRect/>
                          <a:stretch>
                            <a:fillRect/>
                          </a:stretch>
                        </pic:blipFill>
                        <pic:spPr>
                          <a:xfrm>
                            <a:off x="0" y="0"/>
                            <a:ext cx="540000" cy="540000"/>
                          </a:xfrm>
                          <a:prstGeom prst="rect">
                            <a:avLst/>
                          </a:prstGeom>
                          <a:ln/>
                        </pic:spPr>
                      </pic:pic>
                    </a:graphicData>
                  </a:graphic>
                </wp:inline>
              </w:drawing>
            </w:r>
          </w:p>
        </w:tc>
        <w:tc>
          <w:tcPr>
            <w:tcW w:w="4258" w:type="dxa"/>
          </w:tcPr>
          <w:p w14:paraId="6F1AD2E1" w14:textId="77777777" w:rsidR="00333C24" w:rsidRDefault="00ED0BF5">
            <w:pPr>
              <w:spacing w:after="120"/>
              <w:jc w:val="both"/>
            </w:pPr>
            <w:r>
              <w:rPr>
                <w:lang w:val="es"/>
              </w:rPr>
              <w:t>Guante de procedimiento (</w:t>
            </w:r>
            <w:proofErr w:type="spellStart"/>
            <w:r>
              <w:rPr>
                <w:lang w:val="es"/>
              </w:rPr>
              <w:t>nihilum</w:t>
            </w:r>
            <w:proofErr w:type="spellEnd"/>
            <w:r>
              <w:rPr>
                <w:lang w:val="es"/>
              </w:rPr>
              <w:t xml:space="preserve"> - sin polvo), botón/bata de laboratorio desechable o reutilizable.</w:t>
            </w:r>
          </w:p>
        </w:tc>
      </w:tr>
      <w:tr w:rsidR="00333C24" w14:paraId="5707A195" w14:textId="77777777">
        <w:trPr>
          <w:jc w:val="center"/>
        </w:trPr>
        <w:tc>
          <w:tcPr>
            <w:tcW w:w="2829" w:type="dxa"/>
          </w:tcPr>
          <w:p w14:paraId="1DEE5472" w14:textId="77777777" w:rsidR="00333C24" w:rsidRDefault="00ED0BF5">
            <w:pPr>
              <w:jc w:val="center"/>
            </w:pPr>
            <w:r>
              <w:rPr>
                <w:lang w:val="es"/>
              </w:rPr>
              <w:t>Descarga eléctrica</w:t>
            </w:r>
          </w:p>
          <w:p w14:paraId="5B2A5C2D" w14:textId="77777777" w:rsidR="00333C24" w:rsidRDefault="00ED0BF5">
            <w:pPr>
              <w:spacing w:after="120"/>
              <w:jc w:val="center"/>
            </w:pPr>
            <w:r>
              <w:rPr>
                <w:noProof/>
              </w:rPr>
              <w:drawing>
                <wp:inline distT="0" distB="0" distL="0" distR="0" wp14:anchorId="05107EB4" wp14:editId="64D9757D">
                  <wp:extent cx="540000" cy="540000"/>
                  <wp:effectExtent l="0" t="0" r="0" b="0"/>
                  <wp:docPr id="26" name="image10.png" descr="Estructura de contorno de alto voltaje"/>
                  <wp:cNvGraphicFramePr/>
                  <a:graphic xmlns:a="http://schemas.openxmlformats.org/drawingml/2006/main">
                    <a:graphicData uri="http://schemas.openxmlformats.org/drawingml/2006/picture">
                      <pic:pic xmlns:pic="http://schemas.openxmlformats.org/drawingml/2006/picture">
                        <pic:nvPicPr>
                          <pic:cNvPr id="0" name="image10.png" descr="Alta tensão estrutura de tópicos"/>
                          <pic:cNvPicPr preferRelativeResize="0"/>
                        </pic:nvPicPr>
                        <pic:blipFill>
                          <a:blip r:embed="rId13"/>
                          <a:srcRect/>
                          <a:stretch>
                            <a:fillRect/>
                          </a:stretch>
                        </pic:blipFill>
                        <pic:spPr>
                          <a:xfrm>
                            <a:off x="0" y="0"/>
                            <a:ext cx="540000" cy="540000"/>
                          </a:xfrm>
                          <a:prstGeom prst="rect">
                            <a:avLst/>
                          </a:prstGeom>
                          <a:ln/>
                        </pic:spPr>
                      </pic:pic>
                    </a:graphicData>
                  </a:graphic>
                </wp:inline>
              </w:drawing>
            </w:r>
          </w:p>
        </w:tc>
        <w:tc>
          <w:tcPr>
            <w:tcW w:w="4258" w:type="dxa"/>
          </w:tcPr>
          <w:p w14:paraId="031EFE1F" w14:textId="77777777" w:rsidR="00333C24" w:rsidRDefault="00ED0BF5">
            <w:pPr>
              <w:spacing w:after="120"/>
              <w:jc w:val="both"/>
            </w:pPr>
            <w:r>
              <w:rPr>
                <w:lang w:val="es"/>
              </w:rPr>
              <w:t>Zapatos de seguridad.</w:t>
            </w:r>
          </w:p>
        </w:tc>
      </w:tr>
    </w:tbl>
    <w:p w14:paraId="5ACEC56B" w14:textId="77777777" w:rsidR="00333C24" w:rsidRDefault="00ED0BF5">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4978871E" w14:textId="77777777" w:rsidR="00333C24" w:rsidRDefault="00333C24">
      <w:pPr>
        <w:pBdr>
          <w:top w:val="nil"/>
          <w:left w:val="nil"/>
          <w:bottom w:val="nil"/>
          <w:right w:val="nil"/>
          <w:between w:val="nil"/>
        </w:pBdr>
        <w:tabs>
          <w:tab w:val="left" w:pos="0"/>
        </w:tabs>
        <w:spacing w:after="120" w:line="240" w:lineRule="auto"/>
        <w:jc w:val="center"/>
        <w:rPr>
          <w:color w:val="000000"/>
          <w:sz w:val="24"/>
          <w:szCs w:val="24"/>
        </w:rPr>
      </w:pPr>
    </w:p>
    <w:p w14:paraId="2FE45D4C" w14:textId="77777777" w:rsidR="00333C24" w:rsidRDefault="00ED0BF5">
      <w:pPr>
        <w:pStyle w:val="Ttulo2"/>
        <w:spacing w:after="120" w:line="240" w:lineRule="auto"/>
        <w:ind w:firstLine="709"/>
        <w:rPr>
          <w:color w:val="000000"/>
        </w:rPr>
      </w:pPr>
      <w:bookmarkStart w:id="16" w:name="_44sinio" w:colFirst="0" w:colLast="0"/>
      <w:bookmarkEnd w:id="16"/>
      <w:r>
        <w:rPr>
          <w:color w:val="000000"/>
          <w:lang w:val="es"/>
        </w:rPr>
        <w:t>5.4 Limpieza/desinfección del equipo</w:t>
      </w:r>
    </w:p>
    <w:p w14:paraId="66DBE674" w14:textId="77777777" w:rsidR="00333C24" w:rsidRDefault="00ED0BF5">
      <w:pPr>
        <w:spacing w:after="0" w:line="240" w:lineRule="auto"/>
        <w:rPr>
          <w:sz w:val="24"/>
          <w:szCs w:val="24"/>
        </w:rPr>
      </w:pPr>
      <w:r>
        <w:rPr>
          <w:sz w:val="20"/>
          <w:szCs w:val="20"/>
        </w:rPr>
        <w:tab/>
      </w:r>
    </w:p>
    <w:p w14:paraId="1D24D2AC" w14:textId="77777777" w:rsidR="00333C24" w:rsidRDefault="00ED0BF5">
      <w:pPr>
        <w:spacing w:after="0" w:line="240" w:lineRule="auto"/>
        <w:ind w:firstLine="1418"/>
        <w:jc w:val="both"/>
        <w:rPr>
          <w:sz w:val="24"/>
          <w:szCs w:val="24"/>
        </w:rPr>
      </w:pPr>
      <w:r>
        <w:rPr>
          <w:sz w:val="24"/>
          <w:szCs w:val="24"/>
          <w:lang w:val="es"/>
        </w:rPr>
        <w:t xml:space="preserve">El material utilizado para la limpieza y desinfección del equipo se enumera en la Tabla 5. Si tiene alguna pregunta, consulte el manual del usuario. Para obtener más información sobre </w:t>
      </w:r>
      <w:proofErr w:type="spellStart"/>
      <w:r>
        <w:rPr>
          <w:sz w:val="24"/>
          <w:szCs w:val="24"/>
          <w:lang w:val="es"/>
        </w:rPr>
        <w:t>ladilución</w:t>
      </w:r>
      <w:proofErr w:type="spellEnd"/>
      <w:r>
        <w:rPr>
          <w:sz w:val="24"/>
          <w:szCs w:val="24"/>
          <w:lang w:val="es"/>
        </w:rPr>
        <w:t xml:space="preserve"> de desinfectantes líquidos, consulte la etiqueta del desinfectante.</w:t>
      </w:r>
    </w:p>
    <w:p w14:paraId="28B2E4DB" w14:textId="77777777" w:rsidR="00333C24" w:rsidRDefault="00333C24">
      <w:pPr>
        <w:spacing w:after="0" w:line="240" w:lineRule="auto"/>
        <w:ind w:firstLine="1418"/>
        <w:jc w:val="both"/>
      </w:pPr>
    </w:p>
    <w:p w14:paraId="72026D43" w14:textId="77777777" w:rsidR="00333C24" w:rsidRDefault="00ED0BF5">
      <w:pPr>
        <w:keepNext/>
        <w:pBdr>
          <w:top w:val="nil"/>
          <w:left w:val="nil"/>
          <w:bottom w:val="nil"/>
          <w:right w:val="nil"/>
          <w:between w:val="nil"/>
        </w:pBdr>
        <w:spacing w:after="120" w:line="240" w:lineRule="auto"/>
        <w:rPr>
          <w:color w:val="000000"/>
          <w:sz w:val="20"/>
          <w:szCs w:val="20"/>
        </w:rPr>
      </w:pPr>
      <w:r>
        <w:rPr>
          <w:color w:val="000000"/>
          <w:sz w:val="20"/>
          <w:szCs w:val="20"/>
          <w:lang w:val="es"/>
        </w:rPr>
        <w:t>Tabla 5 - Material de limpieza y desinfección.</w:t>
      </w:r>
    </w:p>
    <w:tbl>
      <w:tblPr>
        <w:tblStyle w:val="a3"/>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7"/>
      </w:tblGrid>
      <w:tr w:rsidR="00333C24" w14:paraId="7E62C86A" w14:textId="77777777">
        <w:trPr>
          <w:jc w:val="center"/>
        </w:trPr>
        <w:tc>
          <w:tcPr>
            <w:tcW w:w="7087" w:type="dxa"/>
          </w:tcPr>
          <w:p w14:paraId="62269D06" w14:textId="77777777" w:rsidR="00333C24" w:rsidRDefault="00ED0BF5">
            <w:pPr>
              <w:spacing w:after="120"/>
              <w:jc w:val="both"/>
              <w:rPr>
                <w:b/>
              </w:rPr>
            </w:pPr>
            <w:r>
              <w:rPr>
                <w:b/>
                <w:lang w:val="es"/>
              </w:rPr>
              <w:t>Material de limpieza</w:t>
            </w:r>
          </w:p>
        </w:tc>
      </w:tr>
      <w:tr w:rsidR="00333C24" w14:paraId="4BE94ED1" w14:textId="77777777">
        <w:trPr>
          <w:jc w:val="center"/>
        </w:trPr>
        <w:tc>
          <w:tcPr>
            <w:tcW w:w="7087" w:type="dxa"/>
          </w:tcPr>
          <w:p w14:paraId="2EAF9786" w14:textId="77777777" w:rsidR="00333C24" w:rsidRDefault="00ED0BF5">
            <w:pPr>
              <w:numPr>
                <w:ilvl w:val="0"/>
                <w:numId w:val="17"/>
              </w:numPr>
              <w:pBdr>
                <w:top w:val="nil"/>
                <w:left w:val="nil"/>
                <w:bottom w:val="nil"/>
                <w:right w:val="nil"/>
                <w:between w:val="nil"/>
              </w:pBdr>
              <w:spacing w:line="480" w:lineRule="auto"/>
              <w:jc w:val="both"/>
              <w:rPr>
                <w:color w:val="000000"/>
              </w:rPr>
            </w:pPr>
            <w:r>
              <w:rPr>
                <w:color w:val="000000"/>
                <w:lang w:val="es"/>
              </w:rPr>
              <w:t>Paño suave;</w:t>
            </w:r>
          </w:p>
          <w:p w14:paraId="2154C3D4" w14:textId="77777777" w:rsidR="00333C24" w:rsidRDefault="00ED0BF5">
            <w:pPr>
              <w:numPr>
                <w:ilvl w:val="0"/>
                <w:numId w:val="17"/>
              </w:numPr>
              <w:pBdr>
                <w:top w:val="nil"/>
                <w:left w:val="nil"/>
                <w:bottom w:val="nil"/>
                <w:right w:val="nil"/>
                <w:between w:val="nil"/>
              </w:pBdr>
              <w:spacing w:after="120" w:line="480" w:lineRule="auto"/>
              <w:rPr>
                <w:color w:val="000000"/>
              </w:rPr>
            </w:pPr>
            <w:r>
              <w:rPr>
                <w:color w:val="000000"/>
                <w:lang w:val="es"/>
              </w:rPr>
              <w:lastRenderedPageBreak/>
              <w:t>Detergente neutro.</w:t>
            </w:r>
          </w:p>
        </w:tc>
      </w:tr>
      <w:tr w:rsidR="00333C24" w14:paraId="143C43CA" w14:textId="77777777">
        <w:trPr>
          <w:jc w:val="center"/>
        </w:trPr>
        <w:tc>
          <w:tcPr>
            <w:tcW w:w="7087" w:type="dxa"/>
          </w:tcPr>
          <w:p w14:paraId="5081879C" w14:textId="77777777" w:rsidR="00333C24" w:rsidRDefault="00ED0BF5">
            <w:pPr>
              <w:spacing w:after="120"/>
              <w:jc w:val="both"/>
              <w:rPr>
                <w:b/>
              </w:rPr>
            </w:pPr>
            <w:r>
              <w:rPr>
                <w:b/>
                <w:lang w:val="es"/>
              </w:rPr>
              <w:lastRenderedPageBreak/>
              <w:t>Material de desinfección</w:t>
            </w:r>
          </w:p>
        </w:tc>
      </w:tr>
      <w:tr w:rsidR="00333C24" w14:paraId="5D0E806F" w14:textId="77777777">
        <w:trPr>
          <w:jc w:val="center"/>
        </w:trPr>
        <w:tc>
          <w:tcPr>
            <w:tcW w:w="7087" w:type="dxa"/>
          </w:tcPr>
          <w:p w14:paraId="6701673C" w14:textId="77777777" w:rsidR="00333C24" w:rsidRDefault="00ED0BF5">
            <w:pPr>
              <w:numPr>
                <w:ilvl w:val="0"/>
                <w:numId w:val="1"/>
              </w:numPr>
              <w:pBdr>
                <w:top w:val="nil"/>
                <w:left w:val="nil"/>
                <w:bottom w:val="nil"/>
                <w:right w:val="nil"/>
                <w:between w:val="nil"/>
              </w:pBdr>
              <w:spacing w:line="480" w:lineRule="auto"/>
              <w:jc w:val="both"/>
              <w:rPr>
                <w:color w:val="000000"/>
              </w:rPr>
            </w:pPr>
            <w:r>
              <w:rPr>
                <w:color w:val="000000"/>
                <w:lang w:val="es"/>
              </w:rPr>
              <w:t>Paño suave;</w:t>
            </w:r>
          </w:p>
          <w:p w14:paraId="3BE2543F" w14:textId="77777777" w:rsidR="00333C24" w:rsidRDefault="00ED0BF5">
            <w:pPr>
              <w:numPr>
                <w:ilvl w:val="0"/>
                <w:numId w:val="1"/>
              </w:numPr>
              <w:pBdr>
                <w:top w:val="nil"/>
                <w:left w:val="nil"/>
                <w:bottom w:val="nil"/>
                <w:right w:val="nil"/>
                <w:between w:val="nil"/>
              </w:pBdr>
              <w:spacing w:after="120" w:line="480" w:lineRule="auto"/>
              <w:jc w:val="both"/>
              <w:rPr>
                <w:color w:val="000000"/>
              </w:rPr>
            </w:pPr>
            <w:r>
              <w:rPr>
                <w:color w:val="000000"/>
                <w:lang w:val="es"/>
              </w:rPr>
              <w:t xml:space="preserve">Desinfectantes a base de amonio cuaternario. </w:t>
            </w:r>
          </w:p>
          <w:p w14:paraId="74C6BA7E" w14:textId="77777777" w:rsidR="00333C24" w:rsidRDefault="00ED0BF5">
            <w:pPr>
              <w:ind w:left="447"/>
              <w:jc w:val="both"/>
            </w:pPr>
            <w:r>
              <w:rPr>
                <w:lang w:val="es"/>
              </w:rPr>
              <w:t>Generalmente, los hospitales cuentan con desinfectantes aprobados por la Comisión de Control de Infecciones Hospitalarias (CCIH), siempre que sea posible, se debe utilizar el material aprobado por la institución.</w:t>
            </w:r>
            <w:r>
              <w:rPr>
                <w:noProof/>
                <w:lang w:val="es"/>
              </w:rPr>
              <w:drawing>
                <wp:anchor distT="0" distB="0" distL="114300" distR="114300" simplePos="0" relativeHeight="251658240" behindDoc="0" locked="0" layoutInCell="1" hidden="0" allowOverlap="1" wp14:anchorId="057D1BCC" wp14:editId="2BA01D5A">
                  <wp:simplePos x="0" y="0"/>
                  <wp:positionH relativeFrom="column">
                    <wp:posOffset>-634</wp:posOffset>
                  </wp:positionH>
                  <wp:positionV relativeFrom="paragraph">
                    <wp:posOffset>1905</wp:posOffset>
                  </wp:positionV>
                  <wp:extent cx="252000" cy="252000"/>
                  <wp:effectExtent l="0" t="0" r="0" b="0"/>
                  <wp:wrapNone/>
                  <wp:docPr id="21" name="image3.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3.png" descr="Selo Tick1 estrutura de tópicos"/>
                          <pic:cNvPicPr preferRelativeResize="0"/>
                        </pic:nvPicPr>
                        <pic:blipFill>
                          <a:blip r:embed="rId14"/>
                          <a:srcRect/>
                          <a:stretch>
                            <a:fillRect/>
                          </a:stretch>
                        </pic:blipFill>
                        <pic:spPr>
                          <a:xfrm>
                            <a:off x="0" y="0"/>
                            <a:ext cx="252000" cy="252000"/>
                          </a:xfrm>
                          <a:prstGeom prst="rect">
                            <a:avLst/>
                          </a:prstGeom>
                          <a:ln/>
                        </pic:spPr>
                      </pic:pic>
                    </a:graphicData>
                  </a:graphic>
                </wp:anchor>
              </w:drawing>
            </w:r>
          </w:p>
          <w:p w14:paraId="06ED6A2A" w14:textId="77777777" w:rsidR="00333C24" w:rsidRDefault="00ED0BF5">
            <w:pPr>
              <w:spacing w:after="120"/>
              <w:ind w:left="447"/>
              <w:jc w:val="both"/>
            </w:pPr>
            <w:r>
              <w:rPr>
                <w:lang w:val="es"/>
              </w:rPr>
              <w:t xml:space="preserve">Compruebe, </w:t>
            </w:r>
            <w:proofErr w:type="spellStart"/>
            <w:r>
              <w:rPr>
                <w:lang w:val="es"/>
              </w:rPr>
              <w:t>enel</w:t>
            </w:r>
            <w:proofErr w:type="spellEnd"/>
            <w:r>
              <w:rPr>
                <w:lang w:val="es"/>
              </w:rPr>
              <w:t xml:space="preserve"> capítulo de productos y en el manual del equipo, qué productos no se pueden utilizar.</w:t>
            </w:r>
            <w:r>
              <w:rPr>
                <w:noProof/>
                <w:lang w:val="es"/>
              </w:rPr>
              <w:drawing>
                <wp:anchor distT="0" distB="0" distL="114300" distR="114300" simplePos="0" relativeHeight="251659264" behindDoc="0" locked="0" layoutInCell="1" hidden="0" allowOverlap="1" wp14:anchorId="3892E109" wp14:editId="75CFD9DA">
                  <wp:simplePos x="0" y="0"/>
                  <wp:positionH relativeFrom="column">
                    <wp:posOffset>-6349</wp:posOffset>
                  </wp:positionH>
                  <wp:positionV relativeFrom="paragraph">
                    <wp:posOffset>8890</wp:posOffset>
                  </wp:positionV>
                  <wp:extent cx="252000" cy="252000"/>
                  <wp:effectExtent l="0" t="0" r="0" b="0"/>
                  <wp:wrapNone/>
                  <wp:docPr id="5" name="image3.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3.png" descr="Selo Tick1 estrutura de tópicos"/>
                          <pic:cNvPicPr preferRelativeResize="0"/>
                        </pic:nvPicPr>
                        <pic:blipFill>
                          <a:blip r:embed="rId14"/>
                          <a:srcRect/>
                          <a:stretch>
                            <a:fillRect/>
                          </a:stretch>
                        </pic:blipFill>
                        <pic:spPr>
                          <a:xfrm>
                            <a:off x="0" y="0"/>
                            <a:ext cx="252000" cy="252000"/>
                          </a:xfrm>
                          <a:prstGeom prst="rect">
                            <a:avLst/>
                          </a:prstGeom>
                          <a:ln/>
                        </pic:spPr>
                      </pic:pic>
                    </a:graphicData>
                  </a:graphic>
                </wp:anchor>
              </w:drawing>
            </w:r>
          </w:p>
        </w:tc>
      </w:tr>
    </w:tbl>
    <w:p w14:paraId="1061FE7D" w14:textId="77777777" w:rsidR="00333C24" w:rsidRDefault="00ED0BF5">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1A6CC4EC" w14:textId="77777777" w:rsidR="00333C24" w:rsidRDefault="00333C24">
      <w:pPr>
        <w:pBdr>
          <w:top w:val="nil"/>
          <w:left w:val="nil"/>
          <w:bottom w:val="nil"/>
          <w:right w:val="nil"/>
          <w:between w:val="nil"/>
        </w:pBdr>
        <w:tabs>
          <w:tab w:val="left" w:pos="0"/>
        </w:tabs>
        <w:spacing w:after="120" w:line="240" w:lineRule="auto"/>
        <w:rPr>
          <w:color w:val="000000"/>
          <w:sz w:val="24"/>
          <w:szCs w:val="24"/>
        </w:rPr>
      </w:pPr>
    </w:p>
    <w:p w14:paraId="59CB5E76" w14:textId="77777777" w:rsidR="00333C24" w:rsidRDefault="00ED0BF5">
      <w:pPr>
        <w:pStyle w:val="Ttulo1"/>
        <w:spacing w:after="120" w:line="240" w:lineRule="auto"/>
      </w:pPr>
      <w:bookmarkStart w:id="17" w:name="_2jxsxqh" w:colFirst="0" w:colLast="0"/>
      <w:bookmarkEnd w:id="17"/>
      <w:r>
        <w:rPr>
          <w:lang w:val="es"/>
        </w:rPr>
        <w:t xml:space="preserve">6 INSTRUCCIONES DE EJECUCIÓN </w:t>
      </w:r>
    </w:p>
    <w:p w14:paraId="69F3AEB4" w14:textId="77777777" w:rsidR="00333C24" w:rsidRDefault="00333C24">
      <w:pPr>
        <w:spacing w:after="0" w:line="240" w:lineRule="auto"/>
        <w:jc w:val="both"/>
        <w:rPr>
          <w:sz w:val="24"/>
          <w:szCs w:val="24"/>
        </w:rPr>
      </w:pPr>
    </w:p>
    <w:p w14:paraId="4482276D" w14:textId="77777777" w:rsidR="00333C24" w:rsidRDefault="00ED0BF5">
      <w:pPr>
        <w:spacing w:after="0" w:line="240" w:lineRule="auto"/>
        <w:ind w:firstLine="1418"/>
        <w:jc w:val="both"/>
        <w:rPr>
          <w:sz w:val="24"/>
          <w:szCs w:val="24"/>
        </w:rPr>
      </w:pPr>
      <w:bookmarkStart w:id="18" w:name="_z337ya" w:colFirst="0" w:colLast="0"/>
      <w:bookmarkEnd w:id="18"/>
      <w:r>
        <w:rPr>
          <w:sz w:val="24"/>
          <w:szCs w:val="24"/>
          <w:lang w:val="es"/>
        </w:rPr>
        <w:t xml:space="preserve">Esta sección contiene instrucciones claras y objetivas sobre la ejecución del mantenimiento preventivo en equipos del sistema de hipotermia-hipertermia. Las comprobaciones de mantenimiento preventivo solo deben iniciarse después de la limpieza y </w:t>
      </w:r>
      <w:proofErr w:type="spellStart"/>
      <w:r>
        <w:rPr>
          <w:sz w:val="24"/>
          <w:szCs w:val="24"/>
          <w:lang w:val="es"/>
        </w:rPr>
        <w:t>desinfeccióndel</w:t>
      </w:r>
      <w:proofErr w:type="spellEnd"/>
      <w:r>
        <w:rPr>
          <w:sz w:val="24"/>
          <w:szCs w:val="24"/>
          <w:lang w:val="es"/>
        </w:rPr>
        <w:t xml:space="preserve"> equipo.</w:t>
      </w:r>
    </w:p>
    <w:p w14:paraId="502F59FD" w14:textId="77777777" w:rsidR="00333C24" w:rsidRDefault="00333C24">
      <w:pPr>
        <w:spacing w:after="120" w:line="240" w:lineRule="auto"/>
        <w:jc w:val="both"/>
        <w:rPr>
          <w:sz w:val="24"/>
          <w:szCs w:val="24"/>
        </w:rPr>
      </w:pPr>
    </w:p>
    <w:p w14:paraId="439C0D23" w14:textId="77777777" w:rsidR="00333C24" w:rsidRDefault="00ED0BF5">
      <w:pPr>
        <w:keepNext/>
        <w:pBdr>
          <w:top w:val="nil"/>
          <w:left w:val="nil"/>
          <w:bottom w:val="nil"/>
          <w:right w:val="nil"/>
          <w:between w:val="nil"/>
        </w:pBdr>
        <w:spacing w:after="120" w:line="240" w:lineRule="auto"/>
        <w:rPr>
          <w:color w:val="000000"/>
          <w:sz w:val="20"/>
          <w:szCs w:val="20"/>
        </w:rPr>
      </w:pPr>
      <w:r>
        <w:rPr>
          <w:color w:val="000000"/>
          <w:sz w:val="20"/>
          <w:szCs w:val="20"/>
          <w:lang w:val="es"/>
        </w:rPr>
        <w:t>Figura 3 - Etapas de ejecución del procedimiento de mantenimiento preventivo en el sistema de hipotermia-hipertermia.</w:t>
      </w:r>
    </w:p>
    <w:p w14:paraId="54B0C377" w14:textId="77777777" w:rsidR="00333C24" w:rsidRDefault="00ED0BF5">
      <w:pPr>
        <w:spacing w:after="120" w:line="240" w:lineRule="auto"/>
        <w:jc w:val="center"/>
        <w:rPr>
          <w:sz w:val="24"/>
          <w:szCs w:val="24"/>
        </w:rPr>
      </w:pPr>
      <w:r>
        <w:rPr>
          <w:noProof/>
          <w:sz w:val="24"/>
          <w:szCs w:val="24"/>
        </w:rPr>
        <w:drawing>
          <wp:inline distT="0" distB="0" distL="0" distR="0" wp14:anchorId="41E57A41" wp14:editId="1B8FE569">
            <wp:extent cx="5760000" cy="3086355"/>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760000" cy="3086355"/>
                    </a:xfrm>
                    <a:prstGeom prst="rect">
                      <a:avLst/>
                    </a:prstGeom>
                    <a:ln/>
                  </pic:spPr>
                </pic:pic>
              </a:graphicData>
            </a:graphic>
          </wp:inline>
        </w:drawing>
      </w:r>
    </w:p>
    <w:p w14:paraId="1C479E93" w14:textId="77777777" w:rsidR="00333C24" w:rsidRDefault="00ED0BF5">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lastRenderedPageBreak/>
        <w:t>Fuente: Elaboración propia (2022).</w:t>
      </w:r>
    </w:p>
    <w:p w14:paraId="029B27ED" w14:textId="77777777" w:rsidR="00333C24" w:rsidRDefault="00333C24">
      <w:pPr>
        <w:spacing w:after="0" w:line="240" w:lineRule="auto"/>
        <w:rPr>
          <w:sz w:val="24"/>
          <w:szCs w:val="24"/>
        </w:rPr>
      </w:pPr>
    </w:p>
    <w:p w14:paraId="15575D42" w14:textId="77777777" w:rsidR="00333C24" w:rsidRDefault="00333C24">
      <w:pPr>
        <w:spacing w:after="0" w:line="240" w:lineRule="auto"/>
        <w:rPr>
          <w:sz w:val="24"/>
          <w:szCs w:val="24"/>
        </w:rPr>
      </w:pPr>
    </w:p>
    <w:p w14:paraId="53A15C42" w14:textId="77777777" w:rsidR="00333C24" w:rsidRDefault="00333C24">
      <w:pPr>
        <w:spacing w:after="120" w:line="240" w:lineRule="auto"/>
        <w:rPr>
          <w:sz w:val="24"/>
          <w:szCs w:val="24"/>
        </w:rPr>
      </w:pPr>
    </w:p>
    <w:p w14:paraId="705D320E" w14:textId="77777777" w:rsidR="00333C24" w:rsidRDefault="00ED0BF5">
      <w:pPr>
        <w:pStyle w:val="Ttulo2"/>
        <w:spacing w:after="120" w:line="240" w:lineRule="auto"/>
        <w:ind w:firstLine="709"/>
        <w:rPr>
          <w:color w:val="000000"/>
        </w:rPr>
      </w:pPr>
      <w:bookmarkStart w:id="19" w:name="_3j2qqm3" w:colFirst="0" w:colLast="0"/>
      <w:bookmarkEnd w:id="19"/>
      <w:r>
        <w:rPr>
          <w:color w:val="000000"/>
          <w:lang w:val="es"/>
        </w:rPr>
        <w:t>6.1 Periodicidad de la ejecución</w:t>
      </w:r>
    </w:p>
    <w:p w14:paraId="42563A5F" w14:textId="77777777" w:rsidR="00333C24" w:rsidRDefault="00333C24">
      <w:pPr>
        <w:spacing w:after="0" w:line="240" w:lineRule="auto"/>
        <w:rPr>
          <w:sz w:val="24"/>
          <w:szCs w:val="24"/>
        </w:rPr>
      </w:pPr>
    </w:p>
    <w:p w14:paraId="010A2EF3" w14:textId="77777777" w:rsidR="00333C24" w:rsidRDefault="00ED0BF5">
      <w:pPr>
        <w:spacing w:after="0" w:line="240" w:lineRule="auto"/>
        <w:ind w:firstLine="1418"/>
        <w:jc w:val="both"/>
        <w:rPr>
          <w:sz w:val="24"/>
          <w:szCs w:val="24"/>
        </w:rPr>
      </w:pPr>
      <w:r>
        <w:rPr>
          <w:sz w:val="24"/>
          <w:szCs w:val="24"/>
          <w:lang w:val="es"/>
        </w:rPr>
        <w:t xml:space="preserve">La periodicidad indicada para la ejecución del mantenimiento preventivo de equipos de hipotermia-hipertermia es de 6 (seis) meses, que es la frecuencia más baja encontrada según la metodología utilizada. </w:t>
      </w:r>
    </w:p>
    <w:p w14:paraId="7EB7CAFC" w14:textId="77777777" w:rsidR="00333C24" w:rsidRDefault="00ED0BF5">
      <w:pPr>
        <w:spacing w:after="0" w:line="240" w:lineRule="auto"/>
        <w:ind w:firstLine="1418"/>
        <w:jc w:val="both"/>
        <w:rPr>
          <w:sz w:val="24"/>
          <w:szCs w:val="24"/>
        </w:rPr>
      </w:pPr>
      <w:r>
        <w:rPr>
          <w:sz w:val="24"/>
          <w:szCs w:val="24"/>
          <w:lang w:val="es"/>
        </w:rPr>
        <w:t xml:space="preserve">En el Gráfico 6, tenemos las periodicidades sugeridas por algunos fabricantes y por la metodología de la Organización Mundial de la Salud (OMS, 2011). No se ha encontrado ninguna legislación que indique periodicidad para este tipo de equipos. </w:t>
      </w:r>
    </w:p>
    <w:p w14:paraId="6BF313EA" w14:textId="77777777" w:rsidR="00333C24" w:rsidRDefault="00333C24">
      <w:pPr>
        <w:spacing w:after="120" w:line="240" w:lineRule="auto"/>
        <w:jc w:val="both"/>
        <w:rPr>
          <w:sz w:val="24"/>
          <w:szCs w:val="24"/>
        </w:rPr>
      </w:pPr>
    </w:p>
    <w:p w14:paraId="674FF2D0" w14:textId="77777777" w:rsidR="00333C24" w:rsidRDefault="00ED0BF5">
      <w:pPr>
        <w:keepNext/>
        <w:pBdr>
          <w:top w:val="nil"/>
          <w:left w:val="nil"/>
          <w:bottom w:val="nil"/>
          <w:right w:val="nil"/>
          <w:between w:val="nil"/>
        </w:pBdr>
        <w:spacing w:after="120" w:line="240" w:lineRule="auto"/>
        <w:rPr>
          <w:color w:val="000000"/>
          <w:sz w:val="20"/>
          <w:szCs w:val="20"/>
        </w:rPr>
      </w:pPr>
      <w:r>
        <w:rPr>
          <w:color w:val="000000"/>
          <w:sz w:val="20"/>
          <w:szCs w:val="20"/>
          <w:lang w:val="es"/>
        </w:rPr>
        <w:t>Tabla 6 - Periodicidad de base.</w:t>
      </w:r>
    </w:p>
    <w:tbl>
      <w:tblPr>
        <w:tblStyle w:val="a4"/>
        <w:tblW w:w="85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1984"/>
        <w:gridCol w:w="2211"/>
        <w:gridCol w:w="1984"/>
      </w:tblGrid>
      <w:tr w:rsidR="00333C24" w14:paraId="52F63964" w14:textId="77777777">
        <w:trPr>
          <w:trHeight w:val="497"/>
          <w:jc w:val="center"/>
        </w:trPr>
        <w:tc>
          <w:tcPr>
            <w:tcW w:w="2324" w:type="dxa"/>
            <w:vAlign w:val="center"/>
          </w:tcPr>
          <w:p w14:paraId="01230AAE" w14:textId="77777777" w:rsidR="00333C24" w:rsidRDefault="00333C24">
            <w:pPr>
              <w:spacing w:after="120"/>
              <w:jc w:val="both"/>
            </w:pPr>
          </w:p>
        </w:tc>
        <w:tc>
          <w:tcPr>
            <w:tcW w:w="1984" w:type="dxa"/>
            <w:vAlign w:val="center"/>
          </w:tcPr>
          <w:p w14:paraId="385D6504" w14:textId="77777777" w:rsidR="00333C24" w:rsidRDefault="00ED0BF5">
            <w:pPr>
              <w:spacing w:after="120"/>
              <w:jc w:val="center"/>
              <w:rPr>
                <w:b/>
              </w:rPr>
            </w:pPr>
            <w:proofErr w:type="spellStart"/>
            <w:r>
              <w:rPr>
                <w:b/>
                <w:lang w:val="es"/>
              </w:rPr>
              <w:t>LEgislation</w:t>
            </w:r>
            <w:proofErr w:type="spellEnd"/>
            <w:r>
              <w:rPr>
                <w:b/>
                <w:lang w:val="es"/>
              </w:rPr>
              <w:t>/Estándar</w:t>
            </w:r>
          </w:p>
        </w:tc>
        <w:tc>
          <w:tcPr>
            <w:tcW w:w="2211" w:type="dxa"/>
            <w:vAlign w:val="center"/>
          </w:tcPr>
          <w:p w14:paraId="71F91FF2" w14:textId="77777777" w:rsidR="00333C24" w:rsidRDefault="00ED0BF5">
            <w:pPr>
              <w:spacing w:after="120"/>
              <w:jc w:val="center"/>
              <w:rPr>
                <w:b/>
              </w:rPr>
            </w:pPr>
            <w:r>
              <w:rPr>
                <w:b/>
                <w:lang w:val="es"/>
              </w:rPr>
              <w:t>Metodología de la OMS*</w:t>
            </w:r>
          </w:p>
        </w:tc>
        <w:tc>
          <w:tcPr>
            <w:tcW w:w="1984" w:type="dxa"/>
            <w:vAlign w:val="center"/>
          </w:tcPr>
          <w:p w14:paraId="7D4B75E1" w14:textId="77777777" w:rsidR="00333C24" w:rsidRDefault="00ED0BF5">
            <w:pPr>
              <w:spacing w:after="120"/>
              <w:jc w:val="center"/>
              <w:rPr>
                <w:b/>
              </w:rPr>
            </w:pPr>
            <w:r>
              <w:rPr>
                <w:b/>
                <w:lang w:val="es"/>
              </w:rPr>
              <w:t>Fabricante</w:t>
            </w:r>
          </w:p>
        </w:tc>
      </w:tr>
      <w:tr w:rsidR="00333C24" w14:paraId="1AF410EE" w14:textId="77777777">
        <w:trPr>
          <w:jc w:val="center"/>
        </w:trPr>
        <w:tc>
          <w:tcPr>
            <w:tcW w:w="2324" w:type="dxa"/>
            <w:vAlign w:val="center"/>
          </w:tcPr>
          <w:p w14:paraId="4B048685" w14:textId="77777777" w:rsidR="00333C24" w:rsidRDefault="00ED0BF5">
            <w:pPr>
              <w:spacing w:after="120"/>
              <w:jc w:val="both"/>
              <w:rPr>
                <w:b/>
              </w:rPr>
            </w:pPr>
            <w:r>
              <w:rPr>
                <w:b/>
                <w:lang w:val="es"/>
              </w:rPr>
              <w:t>Periodicidad indicada</w:t>
            </w:r>
          </w:p>
        </w:tc>
        <w:tc>
          <w:tcPr>
            <w:tcW w:w="1984" w:type="dxa"/>
            <w:vAlign w:val="center"/>
          </w:tcPr>
          <w:p w14:paraId="07A98A51" w14:textId="77777777" w:rsidR="00333C24" w:rsidRDefault="00ED0BF5">
            <w:pPr>
              <w:spacing w:after="120"/>
              <w:jc w:val="center"/>
            </w:pPr>
            <w:r>
              <w:rPr>
                <w:lang w:val="es"/>
              </w:rPr>
              <w:t>N.A.</w:t>
            </w:r>
          </w:p>
        </w:tc>
        <w:tc>
          <w:tcPr>
            <w:tcW w:w="2211" w:type="dxa"/>
            <w:vAlign w:val="center"/>
          </w:tcPr>
          <w:p w14:paraId="0E2BEB6B" w14:textId="77777777" w:rsidR="00333C24" w:rsidRDefault="00ED0BF5">
            <w:pPr>
              <w:spacing w:after="120"/>
              <w:jc w:val="center"/>
            </w:pPr>
            <w:r>
              <w:rPr>
                <w:lang w:val="es"/>
              </w:rPr>
              <w:t>6 meses</w:t>
            </w:r>
          </w:p>
        </w:tc>
        <w:tc>
          <w:tcPr>
            <w:tcW w:w="1984" w:type="dxa"/>
            <w:vAlign w:val="center"/>
          </w:tcPr>
          <w:p w14:paraId="45F31EDE" w14:textId="77777777" w:rsidR="00333C24" w:rsidRDefault="00ED0BF5">
            <w:pPr>
              <w:spacing w:after="120"/>
              <w:jc w:val="center"/>
            </w:pPr>
            <w:r>
              <w:rPr>
                <w:lang w:val="es"/>
              </w:rPr>
              <w:t>12 meses</w:t>
            </w:r>
          </w:p>
        </w:tc>
      </w:tr>
    </w:tbl>
    <w:p w14:paraId="203A2B9E" w14:textId="77777777" w:rsidR="00333C24" w:rsidRDefault="00ED0BF5">
      <w:pPr>
        <w:pBdr>
          <w:top w:val="nil"/>
          <w:left w:val="nil"/>
          <w:bottom w:val="nil"/>
          <w:right w:val="nil"/>
          <w:between w:val="nil"/>
        </w:pBdr>
        <w:tabs>
          <w:tab w:val="left" w:pos="0"/>
        </w:tabs>
        <w:spacing w:after="0" w:line="240" w:lineRule="auto"/>
        <w:rPr>
          <w:color w:val="000000"/>
          <w:sz w:val="18"/>
          <w:szCs w:val="18"/>
        </w:rPr>
      </w:pPr>
      <w:r>
        <w:rPr>
          <w:color w:val="000000"/>
          <w:sz w:val="18"/>
          <w:szCs w:val="18"/>
          <w:lang w:val="es"/>
        </w:rPr>
        <w:tab/>
        <w:t>Nota: * EM = Función (9) + Aplicación (4) + Mantenimiento (3) + Historial (0)</w:t>
      </w:r>
    </w:p>
    <w:p w14:paraId="72A805DE" w14:textId="77777777" w:rsidR="00333C24" w:rsidRDefault="00ED0BF5">
      <w:pPr>
        <w:pBdr>
          <w:top w:val="nil"/>
          <w:left w:val="nil"/>
          <w:bottom w:val="nil"/>
          <w:right w:val="nil"/>
          <w:between w:val="nil"/>
        </w:pBdr>
        <w:tabs>
          <w:tab w:val="left" w:pos="0"/>
        </w:tabs>
        <w:spacing w:after="0" w:line="240" w:lineRule="auto"/>
        <w:ind w:left="708"/>
        <w:rPr>
          <w:color w:val="000000"/>
          <w:sz w:val="18"/>
          <w:szCs w:val="18"/>
        </w:rPr>
      </w:pPr>
      <w:r>
        <w:rPr>
          <w:color w:val="000000"/>
          <w:sz w:val="18"/>
          <w:szCs w:val="18"/>
          <w:lang w:val="es"/>
        </w:rPr>
        <w:t>EM = 16 puntos - Mantenimiento semestral.</w:t>
      </w:r>
    </w:p>
    <w:p w14:paraId="32F5FBB4" w14:textId="77777777" w:rsidR="00333C24" w:rsidRDefault="00ED0BF5">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21C5EB27" w14:textId="77777777" w:rsidR="00333C24" w:rsidRDefault="00333C24">
      <w:pPr>
        <w:spacing w:after="120" w:line="240" w:lineRule="auto"/>
        <w:jc w:val="both"/>
        <w:rPr>
          <w:sz w:val="24"/>
          <w:szCs w:val="24"/>
        </w:rPr>
      </w:pPr>
    </w:p>
    <w:p w14:paraId="40DB0AF0" w14:textId="77777777" w:rsidR="00333C24" w:rsidRDefault="00ED0BF5">
      <w:pPr>
        <w:pStyle w:val="Ttulo2"/>
        <w:spacing w:after="120" w:line="240" w:lineRule="auto"/>
        <w:ind w:firstLine="709"/>
        <w:rPr>
          <w:color w:val="000000"/>
        </w:rPr>
      </w:pPr>
      <w:bookmarkStart w:id="20" w:name="_1y810tw" w:colFirst="0" w:colLast="0"/>
      <w:bookmarkEnd w:id="20"/>
      <w:r>
        <w:rPr>
          <w:color w:val="000000"/>
          <w:lang w:val="es"/>
        </w:rPr>
        <w:t>6.2 Instrucciones para la limpieza y desinfección externa</w:t>
      </w:r>
    </w:p>
    <w:p w14:paraId="2E3F75E0" w14:textId="77777777" w:rsidR="00333C24" w:rsidRDefault="00333C24">
      <w:pPr>
        <w:spacing w:after="0" w:line="240" w:lineRule="auto"/>
        <w:rPr>
          <w:sz w:val="24"/>
          <w:szCs w:val="24"/>
        </w:rPr>
      </w:pPr>
      <w:bookmarkStart w:id="21" w:name="_4i7ojhp" w:colFirst="0" w:colLast="0"/>
      <w:bookmarkEnd w:id="21"/>
    </w:p>
    <w:p w14:paraId="5399E04D" w14:textId="77777777" w:rsidR="00333C24" w:rsidRDefault="00ED0BF5">
      <w:pPr>
        <w:spacing w:after="0" w:line="240" w:lineRule="auto"/>
        <w:ind w:left="567"/>
        <w:jc w:val="both"/>
        <w:rPr>
          <w:sz w:val="24"/>
          <w:szCs w:val="24"/>
        </w:rPr>
      </w:pPr>
      <w:r>
        <w:rPr>
          <w:sz w:val="24"/>
          <w:szCs w:val="24"/>
          <w:lang w:val="es"/>
        </w:rPr>
        <w:t>Asegúrese de que el equipo esté desconectado de la red eléctrica. Riesgo de descarga eléctrica.</w:t>
      </w:r>
      <w:r>
        <w:rPr>
          <w:noProof/>
          <w:lang w:val="es"/>
        </w:rPr>
        <w:drawing>
          <wp:anchor distT="0" distB="0" distL="114300" distR="114300" simplePos="0" relativeHeight="251660288" behindDoc="0" locked="0" layoutInCell="1" hidden="0" allowOverlap="1" wp14:anchorId="7A609FCB" wp14:editId="67DF26DB">
            <wp:simplePos x="0" y="0"/>
            <wp:positionH relativeFrom="column">
              <wp:posOffset>-24129</wp:posOffset>
            </wp:positionH>
            <wp:positionV relativeFrom="paragraph">
              <wp:posOffset>14605</wp:posOffset>
            </wp:positionV>
            <wp:extent cx="360000" cy="360000"/>
            <wp:effectExtent l="0" t="0" r="0" b="0"/>
            <wp:wrapNone/>
            <wp:docPr id="4" name="image6.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6.png" descr="Uma imagem contendo Ícone&#10;&#10;Descrição gerada automaticamente"/>
                    <pic:cNvPicPr preferRelativeResize="0"/>
                  </pic:nvPicPr>
                  <pic:blipFill>
                    <a:blip r:embed="rId16"/>
                    <a:srcRect/>
                    <a:stretch>
                      <a:fillRect/>
                    </a:stretch>
                  </pic:blipFill>
                  <pic:spPr>
                    <a:xfrm>
                      <a:off x="0" y="0"/>
                      <a:ext cx="360000" cy="360000"/>
                    </a:xfrm>
                    <a:prstGeom prst="rect">
                      <a:avLst/>
                    </a:prstGeom>
                    <a:ln/>
                  </pic:spPr>
                </pic:pic>
              </a:graphicData>
            </a:graphic>
          </wp:anchor>
        </w:drawing>
      </w:r>
    </w:p>
    <w:p w14:paraId="513EC037" w14:textId="77777777" w:rsidR="00333C24" w:rsidRDefault="00333C24">
      <w:pPr>
        <w:spacing w:after="0" w:line="240" w:lineRule="auto"/>
        <w:jc w:val="both"/>
        <w:rPr>
          <w:sz w:val="24"/>
          <w:szCs w:val="24"/>
        </w:rPr>
      </w:pPr>
    </w:p>
    <w:p w14:paraId="6F60DA70" w14:textId="77777777" w:rsidR="00333C24" w:rsidRDefault="00ED0BF5">
      <w:pPr>
        <w:spacing w:after="0" w:line="240" w:lineRule="auto"/>
        <w:ind w:firstLine="1418"/>
        <w:jc w:val="both"/>
        <w:rPr>
          <w:sz w:val="24"/>
          <w:szCs w:val="24"/>
        </w:rPr>
      </w:pPr>
      <w:r>
        <w:rPr>
          <w:sz w:val="24"/>
          <w:szCs w:val="24"/>
          <w:lang w:val="es"/>
        </w:rPr>
        <w:t xml:space="preserve">Con un paño suave humedecido en agua y jabón </w:t>
      </w:r>
      <w:proofErr w:type="spellStart"/>
      <w:r>
        <w:rPr>
          <w:sz w:val="24"/>
          <w:szCs w:val="24"/>
          <w:lang w:val="es"/>
        </w:rPr>
        <w:t>neutros,limpie</w:t>
      </w:r>
      <w:proofErr w:type="spellEnd"/>
      <w:r>
        <w:rPr>
          <w:sz w:val="24"/>
          <w:szCs w:val="24"/>
          <w:lang w:val="es"/>
        </w:rPr>
        <w:t xml:space="preserve"> la superficie externa del equipo. </w:t>
      </w:r>
    </w:p>
    <w:p w14:paraId="71A9006F" w14:textId="77777777" w:rsidR="00333C24" w:rsidRDefault="00ED0BF5">
      <w:pPr>
        <w:spacing w:after="0" w:line="240" w:lineRule="auto"/>
        <w:ind w:firstLine="1418"/>
        <w:jc w:val="both"/>
        <w:rPr>
          <w:sz w:val="24"/>
          <w:szCs w:val="24"/>
        </w:rPr>
      </w:pPr>
      <w:r>
        <w:rPr>
          <w:sz w:val="24"/>
          <w:szCs w:val="24"/>
          <w:lang w:val="es"/>
        </w:rPr>
        <w:t>Para la desinfección, use el paño blando destinado únicamente a la desinfección. Humedezca el paño con solución desinfectante y páselo sobre toda la superficie externa del equipo. Permita que el equipo habite naturalmente a temperatura ambiente.</w:t>
      </w:r>
    </w:p>
    <w:p w14:paraId="7B828500" w14:textId="77777777" w:rsidR="00333C24" w:rsidRDefault="00333C24">
      <w:pPr>
        <w:spacing w:after="0" w:line="240" w:lineRule="auto"/>
        <w:ind w:firstLine="567"/>
      </w:pPr>
    </w:p>
    <w:p w14:paraId="593559BE" w14:textId="77777777" w:rsidR="00333C24" w:rsidRDefault="00ED0BF5">
      <w:pPr>
        <w:spacing w:after="0" w:line="240" w:lineRule="auto"/>
        <w:ind w:left="567"/>
        <w:jc w:val="both"/>
        <w:rPr>
          <w:sz w:val="24"/>
          <w:szCs w:val="24"/>
        </w:rPr>
      </w:pPr>
      <w:r>
        <w:rPr>
          <w:sz w:val="24"/>
          <w:szCs w:val="24"/>
          <w:lang w:val="es"/>
        </w:rPr>
        <w:t>Bajo ninguna circunstanciase deben verter líquidos en la superficie del equipo o sumergirlos en líquidos.</w:t>
      </w:r>
      <w:r>
        <w:rPr>
          <w:noProof/>
          <w:lang w:val="es"/>
        </w:rPr>
        <w:drawing>
          <wp:anchor distT="0" distB="0" distL="114300" distR="114300" simplePos="0" relativeHeight="251661312" behindDoc="0" locked="0" layoutInCell="1" hidden="0" allowOverlap="1" wp14:anchorId="76E27FFD" wp14:editId="6A550458">
            <wp:simplePos x="0" y="0"/>
            <wp:positionH relativeFrom="column">
              <wp:posOffset>-26669</wp:posOffset>
            </wp:positionH>
            <wp:positionV relativeFrom="paragraph">
              <wp:posOffset>4445</wp:posOffset>
            </wp:positionV>
            <wp:extent cx="360000" cy="339600"/>
            <wp:effectExtent l="0" t="0" r="0" b="0"/>
            <wp:wrapNone/>
            <wp:docPr id="9" name="image5.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Ícone&#10;&#10;Descrição gerada automaticamente"/>
                    <pic:cNvPicPr preferRelativeResize="0"/>
                  </pic:nvPicPr>
                  <pic:blipFill>
                    <a:blip r:embed="rId17"/>
                    <a:srcRect b="5561"/>
                    <a:stretch>
                      <a:fillRect/>
                    </a:stretch>
                  </pic:blipFill>
                  <pic:spPr>
                    <a:xfrm>
                      <a:off x="0" y="0"/>
                      <a:ext cx="360000" cy="339600"/>
                    </a:xfrm>
                    <a:prstGeom prst="rect">
                      <a:avLst/>
                    </a:prstGeom>
                    <a:ln/>
                  </pic:spPr>
                </pic:pic>
              </a:graphicData>
            </a:graphic>
          </wp:anchor>
        </w:drawing>
      </w:r>
    </w:p>
    <w:p w14:paraId="6EC0BAE4" w14:textId="77777777" w:rsidR="00333C24" w:rsidRDefault="00ED0BF5">
      <w:pPr>
        <w:spacing w:after="0" w:line="240" w:lineRule="auto"/>
        <w:ind w:left="567"/>
        <w:jc w:val="both"/>
        <w:rPr>
          <w:sz w:val="24"/>
          <w:szCs w:val="24"/>
        </w:rPr>
      </w:pPr>
      <w:r>
        <w:rPr>
          <w:sz w:val="24"/>
          <w:szCs w:val="24"/>
          <w:lang w:val="es"/>
        </w:rPr>
        <w:t>El colchón debe ser limpiado por el equipo del sector de acuerdo con el procedimiento específico del sector.</w:t>
      </w:r>
      <w:r>
        <w:rPr>
          <w:noProof/>
          <w:lang w:val="es"/>
        </w:rPr>
        <w:drawing>
          <wp:anchor distT="0" distB="0" distL="114300" distR="114300" simplePos="0" relativeHeight="251662336" behindDoc="0" locked="0" layoutInCell="1" hidden="0" allowOverlap="1" wp14:anchorId="5A94927D" wp14:editId="10C49C2E">
            <wp:simplePos x="0" y="0"/>
            <wp:positionH relativeFrom="column">
              <wp:posOffset>-26669</wp:posOffset>
            </wp:positionH>
            <wp:positionV relativeFrom="paragraph">
              <wp:posOffset>4445</wp:posOffset>
            </wp:positionV>
            <wp:extent cx="360000" cy="339600"/>
            <wp:effectExtent l="0" t="0" r="0" b="0"/>
            <wp:wrapNone/>
            <wp:docPr id="7" name="image5.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Ícone&#10;&#10;Descrição gerada automaticamente"/>
                    <pic:cNvPicPr preferRelativeResize="0"/>
                  </pic:nvPicPr>
                  <pic:blipFill>
                    <a:blip r:embed="rId17"/>
                    <a:srcRect b="5561"/>
                    <a:stretch>
                      <a:fillRect/>
                    </a:stretch>
                  </pic:blipFill>
                  <pic:spPr>
                    <a:xfrm>
                      <a:off x="0" y="0"/>
                      <a:ext cx="360000" cy="339600"/>
                    </a:xfrm>
                    <a:prstGeom prst="rect">
                      <a:avLst/>
                    </a:prstGeom>
                    <a:ln/>
                  </pic:spPr>
                </pic:pic>
              </a:graphicData>
            </a:graphic>
          </wp:anchor>
        </w:drawing>
      </w:r>
    </w:p>
    <w:p w14:paraId="72CEBA1B" w14:textId="77777777" w:rsidR="00333C24" w:rsidRDefault="00333C24">
      <w:pPr>
        <w:spacing w:after="120" w:line="240" w:lineRule="auto"/>
        <w:jc w:val="both"/>
        <w:rPr>
          <w:sz w:val="24"/>
          <w:szCs w:val="24"/>
        </w:rPr>
      </w:pPr>
    </w:p>
    <w:p w14:paraId="7FC6929E" w14:textId="77777777" w:rsidR="00333C24" w:rsidRDefault="00ED0BF5">
      <w:pPr>
        <w:pStyle w:val="Ttulo2"/>
        <w:spacing w:after="120" w:line="240" w:lineRule="auto"/>
        <w:ind w:firstLine="709"/>
        <w:rPr>
          <w:color w:val="000000"/>
        </w:rPr>
      </w:pPr>
      <w:bookmarkStart w:id="22" w:name="_2xcytpi" w:colFirst="0" w:colLast="0"/>
      <w:bookmarkEnd w:id="22"/>
      <w:r>
        <w:rPr>
          <w:color w:val="000000"/>
          <w:lang w:val="es"/>
        </w:rPr>
        <w:t>6.3 Formulario de registro de datos</w:t>
      </w:r>
    </w:p>
    <w:p w14:paraId="7FF3BE7E" w14:textId="77777777" w:rsidR="00333C24" w:rsidRDefault="00333C24">
      <w:pPr>
        <w:spacing w:after="0" w:line="240" w:lineRule="auto"/>
        <w:jc w:val="both"/>
        <w:rPr>
          <w:b/>
          <w:sz w:val="24"/>
          <w:szCs w:val="24"/>
        </w:rPr>
      </w:pPr>
    </w:p>
    <w:p w14:paraId="44DFD4CB" w14:textId="77777777" w:rsidR="00333C24" w:rsidRDefault="00ED0BF5">
      <w:pPr>
        <w:spacing w:after="0" w:line="240" w:lineRule="auto"/>
        <w:ind w:firstLine="1418"/>
        <w:jc w:val="both"/>
        <w:rPr>
          <w:sz w:val="24"/>
          <w:szCs w:val="24"/>
        </w:rPr>
      </w:pPr>
      <w:r>
        <w:rPr>
          <w:sz w:val="24"/>
          <w:szCs w:val="24"/>
          <w:lang w:val="es"/>
        </w:rPr>
        <w:t>Para la recogida y el registro de datos, la</w:t>
      </w:r>
      <w:r>
        <w:rPr>
          <w:i/>
          <w:sz w:val="24"/>
          <w:szCs w:val="24"/>
          <w:lang w:val="es"/>
        </w:rPr>
        <w:t xml:space="preserve"> lista de control debe utilizarse</w:t>
      </w:r>
      <w:r>
        <w:rPr>
          <w:sz w:val="24"/>
          <w:szCs w:val="24"/>
          <w:lang w:val="es"/>
        </w:rPr>
        <w:t xml:space="preserve"> para el procedimiento de mantenimiento preventivo de los equipos de hipotermia e hipertermia, enumerados en el anexo A del presente documento.</w:t>
      </w:r>
    </w:p>
    <w:p w14:paraId="59F354AC" w14:textId="77777777" w:rsidR="00333C24" w:rsidRDefault="00333C24">
      <w:pPr>
        <w:spacing w:after="120" w:line="240" w:lineRule="auto"/>
        <w:ind w:firstLine="709"/>
        <w:jc w:val="both"/>
        <w:rPr>
          <w:sz w:val="24"/>
          <w:szCs w:val="24"/>
        </w:rPr>
      </w:pPr>
    </w:p>
    <w:p w14:paraId="67043E06" w14:textId="77777777" w:rsidR="00333C24" w:rsidRDefault="00ED0BF5">
      <w:pPr>
        <w:pStyle w:val="Ttulo2"/>
        <w:spacing w:after="120" w:line="240" w:lineRule="auto"/>
        <w:ind w:firstLine="709"/>
        <w:rPr>
          <w:color w:val="000000"/>
        </w:rPr>
      </w:pPr>
      <w:bookmarkStart w:id="23" w:name="_1ci93xb" w:colFirst="0" w:colLast="0"/>
      <w:bookmarkEnd w:id="23"/>
      <w:r>
        <w:rPr>
          <w:color w:val="000000"/>
          <w:lang w:val="es"/>
        </w:rPr>
        <w:t>6.3.1 Elementos de verificación</w:t>
      </w:r>
    </w:p>
    <w:p w14:paraId="28CC4978" w14:textId="77777777" w:rsidR="00333C24" w:rsidRDefault="00333C24">
      <w:pPr>
        <w:spacing w:after="0" w:line="240" w:lineRule="auto"/>
        <w:ind w:firstLine="709"/>
        <w:jc w:val="both"/>
        <w:rPr>
          <w:sz w:val="24"/>
          <w:szCs w:val="24"/>
        </w:rPr>
      </w:pPr>
    </w:p>
    <w:p w14:paraId="402B398A" w14:textId="77777777" w:rsidR="00333C24" w:rsidRDefault="00ED0BF5">
      <w:pPr>
        <w:spacing w:after="0" w:line="240" w:lineRule="auto"/>
        <w:ind w:firstLine="1418"/>
        <w:jc w:val="both"/>
        <w:rPr>
          <w:sz w:val="24"/>
          <w:szCs w:val="24"/>
        </w:rPr>
      </w:pPr>
      <w:r>
        <w:rPr>
          <w:sz w:val="24"/>
          <w:szCs w:val="24"/>
          <w:lang w:val="es"/>
        </w:rPr>
        <w:t xml:space="preserve">De acuerdo con los </w:t>
      </w:r>
      <w:r>
        <w:rPr>
          <w:i/>
          <w:sz w:val="24"/>
          <w:szCs w:val="24"/>
          <w:lang w:val="es"/>
        </w:rPr>
        <w:t>elementos de la lista de verificación</w:t>
      </w:r>
      <w:r>
        <w:rPr>
          <w:sz w:val="24"/>
          <w:szCs w:val="24"/>
          <w:lang w:val="es"/>
        </w:rPr>
        <w:t>, siga las instrucciones del Gráfico 7.</w:t>
      </w:r>
    </w:p>
    <w:p w14:paraId="554B3EC5" w14:textId="77777777" w:rsidR="00333C24" w:rsidRDefault="00ED0BF5">
      <w:pPr>
        <w:spacing w:after="0" w:line="240" w:lineRule="auto"/>
        <w:ind w:firstLine="1418"/>
        <w:jc w:val="both"/>
        <w:rPr>
          <w:sz w:val="24"/>
          <w:szCs w:val="24"/>
        </w:rPr>
      </w:pPr>
      <w:r>
        <w:rPr>
          <w:noProof/>
          <w:lang w:val="es"/>
        </w:rPr>
        <w:drawing>
          <wp:anchor distT="0" distB="0" distL="114300" distR="114300" simplePos="0" relativeHeight="251663360" behindDoc="0" locked="0" layoutInCell="1" hidden="0" allowOverlap="1" wp14:anchorId="61A85139" wp14:editId="1140E09C">
            <wp:simplePos x="0" y="0"/>
            <wp:positionH relativeFrom="column">
              <wp:posOffset>-25399</wp:posOffset>
            </wp:positionH>
            <wp:positionV relativeFrom="paragraph">
              <wp:posOffset>107315</wp:posOffset>
            </wp:positionV>
            <wp:extent cx="360000" cy="340000"/>
            <wp:effectExtent l="0" t="0" r="0" b="0"/>
            <wp:wrapNone/>
            <wp:docPr id="23" name="image2.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Ícone&#10;&#10;Descrição gerada automaticamente"/>
                    <pic:cNvPicPr preferRelativeResize="0"/>
                  </pic:nvPicPr>
                  <pic:blipFill>
                    <a:blip r:embed="rId18"/>
                    <a:srcRect b="5561"/>
                    <a:stretch>
                      <a:fillRect/>
                    </a:stretch>
                  </pic:blipFill>
                  <pic:spPr>
                    <a:xfrm>
                      <a:off x="0" y="0"/>
                      <a:ext cx="360000" cy="340000"/>
                    </a:xfrm>
                    <a:prstGeom prst="rect">
                      <a:avLst/>
                    </a:prstGeom>
                    <a:ln/>
                  </pic:spPr>
                </pic:pic>
              </a:graphicData>
            </a:graphic>
          </wp:anchor>
        </w:drawing>
      </w:r>
    </w:p>
    <w:p w14:paraId="42B3EB06" w14:textId="77777777" w:rsidR="00333C24" w:rsidRDefault="00ED0BF5">
      <w:pPr>
        <w:spacing w:after="0" w:line="240" w:lineRule="auto"/>
        <w:ind w:left="567"/>
        <w:jc w:val="both"/>
        <w:rPr>
          <w:sz w:val="24"/>
          <w:szCs w:val="24"/>
        </w:rPr>
      </w:pPr>
      <w:r>
        <w:rPr>
          <w:sz w:val="24"/>
          <w:szCs w:val="24"/>
          <w:lang w:val="es"/>
        </w:rPr>
        <w:t>Antes de encender el equipo, verifique si hay suficiente agua dentro del tanque.</w:t>
      </w:r>
    </w:p>
    <w:p w14:paraId="0B4C2EC2" w14:textId="77777777" w:rsidR="00333C24" w:rsidRDefault="00333C24">
      <w:pPr>
        <w:spacing w:after="120" w:line="240" w:lineRule="auto"/>
        <w:ind w:left="426"/>
        <w:jc w:val="both"/>
        <w:rPr>
          <w:sz w:val="24"/>
          <w:szCs w:val="24"/>
        </w:rPr>
      </w:pPr>
    </w:p>
    <w:p w14:paraId="04AA7955" w14:textId="77777777" w:rsidR="00333C24" w:rsidRDefault="00ED0BF5">
      <w:pPr>
        <w:keepNext/>
        <w:pBdr>
          <w:top w:val="nil"/>
          <w:left w:val="nil"/>
          <w:bottom w:val="nil"/>
          <w:right w:val="nil"/>
          <w:between w:val="nil"/>
        </w:pBdr>
        <w:spacing w:after="120" w:line="240" w:lineRule="auto"/>
        <w:rPr>
          <w:color w:val="000000"/>
          <w:sz w:val="20"/>
          <w:szCs w:val="20"/>
        </w:rPr>
      </w:pPr>
      <w:r>
        <w:rPr>
          <w:color w:val="000000"/>
          <w:sz w:val="20"/>
          <w:szCs w:val="20"/>
          <w:lang w:val="es"/>
        </w:rPr>
        <w:t>Tabla 7 - Instrucciones de ejecución, mantenimiento preventivo de equipos de hipotermia-hipertermia.</w:t>
      </w:r>
    </w:p>
    <w:tbl>
      <w:tblPr>
        <w:tblStyle w:val="a5"/>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2"/>
        <w:gridCol w:w="6946"/>
      </w:tblGrid>
      <w:tr w:rsidR="00333C24" w14:paraId="089E8948" w14:textId="77777777">
        <w:tc>
          <w:tcPr>
            <w:tcW w:w="9638" w:type="dxa"/>
            <w:gridSpan w:val="2"/>
          </w:tcPr>
          <w:p w14:paraId="1AFD75D7" w14:textId="77777777" w:rsidR="00333C24" w:rsidRDefault="00ED0BF5">
            <w:pPr>
              <w:spacing w:after="120"/>
              <w:jc w:val="both"/>
              <w:rPr>
                <w:b/>
              </w:rPr>
            </w:pPr>
            <w:r>
              <w:rPr>
                <w:b/>
                <w:lang w:val="es"/>
              </w:rPr>
              <w:t>Comprobaciones iniciales</w:t>
            </w:r>
          </w:p>
        </w:tc>
      </w:tr>
      <w:tr w:rsidR="00333C24" w14:paraId="3014C02C" w14:textId="77777777">
        <w:tc>
          <w:tcPr>
            <w:tcW w:w="2692" w:type="dxa"/>
          </w:tcPr>
          <w:p w14:paraId="45055045" w14:textId="77777777" w:rsidR="00333C24" w:rsidRDefault="00ED0BF5">
            <w:pPr>
              <w:spacing w:after="120"/>
              <w:jc w:val="both"/>
            </w:pPr>
            <w:r>
              <w:rPr>
                <w:b/>
                <w:lang w:val="es"/>
              </w:rPr>
              <w:t>Comprobar elemento</w:t>
            </w:r>
          </w:p>
        </w:tc>
        <w:tc>
          <w:tcPr>
            <w:tcW w:w="6946" w:type="dxa"/>
          </w:tcPr>
          <w:p w14:paraId="77E53AFC" w14:textId="77777777" w:rsidR="00333C24" w:rsidRDefault="00ED0BF5">
            <w:pPr>
              <w:spacing w:after="120"/>
              <w:jc w:val="both"/>
            </w:pPr>
            <w:r>
              <w:rPr>
                <w:b/>
                <w:lang w:val="es"/>
              </w:rPr>
              <w:t>Instrucciones</w:t>
            </w:r>
          </w:p>
        </w:tc>
      </w:tr>
      <w:tr w:rsidR="00333C24" w14:paraId="733F97D7" w14:textId="77777777">
        <w:tc>
          <w:tcPr>
            <w:tcW w:w="2692" w:type="dxa"/>
          </w:tcPr>
          <w:p w14:paraId="271D1DBF" w14:textId="77777777" w:rsidR="00333C24" w:rsidRDefault="00ED0BF5">
            <w:pPr>
              <w:spacing w:after="120"/>
            </w:pPr>
            <w:r>
              <w:rPr>
                <w:lang w:val="es"/>
              </w:rPr>
              <w:t>Ubicación del equipo</w:t>
            </w:r>
          </w:p>
        </w:tc>
        <w:tc>
          <w:tcPr>
            <w:tcW w:w="6946" w:type="dxa"/>
          </w:tcPr>
          <w:p w14:paraId="230ADFFC" w14:textId="77777777" w:rsidR="00333C24" w:rsidRDefault="00ED0BF5">
            <w:pPr>
              <w:spacing w:after="120"/>
              <w:jc w:val="both"/>
            </w:pPr>
            <w:r>
              <w:rPr>
                <w:lang w:val="es"/>
              </w:rPr>
              <w:t>Asegúrese de que el equipo esté en su lugar de registro de acuerdo con la orden de trabajo. Para casos de incumplimiento, anote el sector en el que se encuentra el equipo.</w:t>
            </w:r>
          </w:p>
        </w:tc>
      </w:tr>
      <w:tr w:rsidR="00333C24" w14:paraId="2955FE6C" w14:textId="77777777">
        <w:tc>
          <w:tcPr>
            <w:tcW w:w="2692" w:type="dxa"/>
          </w:tcPr>
          <w:p w14:paraId="69B11661" w14:textId="77777777" w:rsidR="00333C24" w:rsidRDefault="00ED0BF5">
            <w:pPr>
              <w:spacing w:after="120"/>
            </w:pPr>
            <w:r>
              <w:rPr>
                <w:lang w:val="es"/>
              </w:rPr>
              <w:t>Identificación del equipo</w:t>
            </w:r>
          </w:p>
        </w:tc>
        <w:tc>
          <w:tcPr>
            <w:tcW w:w="6946" w:type="dxa"/>
          </w:tcPr>
          <w:p w14:paraId="49B46A12" w14:textId="77777777" w:rsidR="00333C24" w:rsidRDefault="00ED0BF5">
            <w:pPr>
              <w:spacing w:after="120"/>
              <w:jc w:val="both"/>
            </w:pPr>
            <w:r>
              <w:rPr>
                <w:lang w:val="es"/>
              </w:rPr>
              <w:t xml:space="preserve">Asegúrese de que el número de serie, la equidad y / </w:t>
            </w:r>
            <w:proofErr w:type="spellStart"/>
            <w:r>
              <w:rPr>
                <w:lang w:val="es"/>
              </w:rPr>
              <w:t>oel</w:t>
            </w:r>
            <w:proofErr w:type="spellEnd"/>
            <w:r>
              <w:rPr>
                <w:lang w:val="es"/>
              </w:rPr>
              <w:t xml:space="preserve"> identificador de código en el equipo sean los mismos que los de la orden de trabajo.</w:t>
            </w:r>
          </w:p>
        </w:tc>
      </w:tr>
      <w:tr w:rsidR="00333C24" w14:paraId="078B904F" w14:textId="77777777">
        <w:tc>
          <w:tcPr>
            <w:tcW w:w="2692" w:type="dxa"/>
          </w:tcPr>
          <w:p w14:paraId="630E2C74" w14:textId="77777777" w:rsidR="00333C24" w:rsidRDefault="00ED0BF5">
            <w:pPr>
              <w:spacing w:after="120"/>
              <w:rPr>
                <w:highlight w:val="yellow"/>
              </w:rPr>
            </w:pPr>
            <w:r>
              <w:rPr>
                <w:lang w:val="es"/>
              </w:rPr>
              <w:t>Disponibilidad de equipos</w:t>
            </w:r>
          </w:p>
        </w:tc>
        <w:tc>
          <w:tcPr>
            <w:tcW w:w="6946" w:type="dxa"/>
          </w:tcPr>
          <w:p w14:paraId="31CC5953" w14:textId="77777777" w:rsidR="00333C24" w:rsidRDefault="00ED0BF5">
            <w:pPr>
              <w:spacing w:after="120"/>
              <w:jc w:val="both"/>
            </w:pPr>
            <w:r>
              <w:rPr>
                <w:lang w:val="es"/>
              </w:rPr>
              <w:t xml:space="preserve">Asegúrese de que el equipo esté disponible para realizar el servicio. En caso de indisponibilidad, recoger la firma </w:t>
            </w:r>
            <w:proofErr w:type="spellStart"/>
            <w:r>
              <w:rPr>
                <w:lang w:val="es"/>
              </w:rPr>
              <w:t>delresponsable</w:t>
            </w:r>
            <w:proofErr w:type="spellEnd"/>
            <w:r>
              <w:rPr>
                <w:lang w:val="es"/>
              </w:rPr>
              <w:t xml:space="preserve"> del sector, junto con la justificación y opción de fecha en la que estará disponible el equipo. Marcar el equipo de acuerdo con la actividad 9 del "Manual de procesos - Realizar el mantenimiento programado de EMH" de </w:t>
            </w:r>
            <w:proofErr w:type="spellStart"/>
            <w:r>
              <w:rPr>
                <w:lang w:val="es"/>
              </w:rPr>
              <w:t>Ebserh</w:t>
            </w:r>
            <w:proofErr w:type="spellEnd"/>
            <w:r>
              <w:rPr>
                <w:lang w:val="es"/>
              </w:rPr>
              <w:t>.</w:t>
            </w:r>
          </w:p>
        </w:tc>
      </w:tr>
      <w:tr w:rsidR="00333C24" w14:paraId="7E6ED5BB" w14:textId="77777777">
        <w:tc>
          <w:tcPr>
            <w:tcW w:w="9638" w:type="dxa"/>
            <w:gridSpan w:val="2"/>
          </w:tcPr>
          <w:p w14:paraId="102BE14C" w14:textId="77777777" w:rsidR="00333C24" w:rsidRDefault="00ED0BF5">
            <w:pPr>
              <w:spacing w:after="120"/>
              <w:jc w:val="both"/>
              <w:rPr>
                <w:b/>
              </w:rPr>
            </w:pPr>
            <w:r>
              <w:rPr>
                <w:b/>
                <w:lang w:val="es"/>
              </w:rPr>
              <w:t>Comprobaciones generales</w:t>
            </w:r>
          </w:p>
        </w:tc>
      </w:tr>
      <w:tr w:rsidR="00333C24" w14:paraId="02B97492" w14:textId="77777777">
        <w:tc>
          <w:tcPr>
            <w:tcW w:w="2692" w:type="dxa"/>
          </w:tcPr>
          <w:p w14:paraId="7D0A5ED1" w14:textId="77777777" w:rsidR="00333C24" w:rsidRDefault="00ED0BF5">
            <w:pPr>
              <w:spacing w:after="120"/>
              <w:jc w:val="both"/>
            </w:pPr>
            <w:r>
              <w:rPr>
                <w:b/>
                <w:lang w:val="es"/>
              </w:rPr>
              <w:t>Tengo que comprobar</w:t>
            </w:r>
          </w:p>
        </w:tc>
        <w:tc>
          <w:tcPr>
            <w:tcW w:w="6946" w:type="dxa"/>
          </w:tcPr>
          <w:p w14:paraId="11E469BF" w14:textId="77777777" w:rsidR="00333C24" w:rsidRDefault="00ED0BF5">
            <w:pPr>
              <w:spacing w:after="120"/>
              <w:jc w:val="both"/>
            </w:pPr>
            <w:r>
              <w:rPr>
                <w:b/>
                <w:lang w:val="es"/>
              </w:rPr>
              <w:t>Instrucciones</w:t>
            </w:r>
          </w:p>
        </w:tc>
      </w:tr>
      <w:tr w:rsidR="00333C24" w14:paraId="5F7A88FF" w14:textId="77777777">
        <w:tc>
          <w:tcPr>
            <w:tcW w:w="2692" w:type="dxa"/>
          </w:tcPr>
          <w:p w14:paraId="1FB9B0A6" w14:textId="77777777" w:rsidR="00333C24" w:rsidRDefault="00ED0BF5">
            <w:pPr>
              <w:spacing w:after="120"/>
            </w:pPr>
            <w:r>
              <w:rPr>
                <w:lang w:val="es"/>
              </w:rPr>
              <w:t>Limpieza y desinfección externa de los equipos</w:t>
            </w:r>
          </w:p>
        </w:tc>
        <w:tc>
          <w:tcPr>
            <w:tcW w:w="6946" w:type="dxa"/>
          </w:tcPr>
          <w:p w14:paraId="31BA9F35" w14:textId="77777777" w:rsidR="00333C24" w:rsidRDefault="00ED0BF5">
            <w:pPr>
              <w:spacing w:after="120"/>
              <w:jc w:val="both"/>
            </w:pPr>
            <w:r>
              <w:rPr>
                <w:lang w:val="es"/>
              </w:rPr>
              <w:t>Realizar la limpieza y desinfección externa del equipo de acuerdo con las pautas del punto 6.2 de este procedimiento.</w:t>
            </w:r>
          </w:p>
        </w:tc>
      </w:tr>
      <w:tr w:rsidR="00333C24" w14:paraId="5374A934" w14:textId="77777777">
        <w:tc>
          <w:tcPr>
            <w:tcW w:w="2692" w:type="dxa"/>
          </w:tcPr>
          <w:p w14:paraId="7AE6892E" w14:textId="77777777" w:rsidR="00333C24" w:rsidRDefault="00ED0BF5">
            <w:pPr>
              <w:spacing w:after="120"/>
            </w:pPr>
            <w:r>
              <w:rPr>
                <w:lang w:val="es"/>
              </w:rPr>
              <w:t>Integridad de la vivienda</w:t>
            </w:r>
          </w:p>
        </w:tc>
        <w:tc>
          <w:tcPr>
            <w:tcW w:w="6946" w:type="dxa"/>
          </w:tcPr>
          <w:p w14:paraId="7929B526" w14:textId="77777777" w:rsidR="00333C24" w:rsidRDefault="00ED0BF5">
            <w:pPr>
              <w:numPr>
                <w:ilvl w:val="0"/>
                <w:numId w:val="3"/>
              </w:numPr>
              <w:pBdr>
                <w:top w:val="nil"/>
                <w:left w:val="nil"/>
                <w:bottom w:val="nil"/>
                <w:right w:val="nil"/>
                <w:between w:val="nil"/>
              </w:pBdr>
              <w:spacing w:line="480" w:lineRule="auto"/>
              <w:jc w:val="both"/>
              <w:rPr>
                <w:color w:val="000000"/>
              </w:rPr>
            </w:pPr>
            <w:r>
              <w:rPr>
                <w:color w:val="000000"/>
                <w:lang w:val="es"/>
              </w:rPr>
              <w:t xml:space="preserve">Verifique la carcasa del equipo en busca de ranuras, manchas, puntos de oxidación, grietas y deformidades. Registre las arias </w:t>
            </w:r>
            <w:proofErr w:type="spellStart"/>
            <w:r>
              <w:rPr>
                <w:color w:val="000000"/>
                <w:lang w:val="es"/>
              </w:rPr>
              <w:t>av</w:t>
            </w:r>
            <w:proofErr w:type="spellEnd"/>
            <w:r>
              <w:rPr>
                <w:color w:val="000000"/>
                <w:lang w:val="es"/>
              </w:rPr>
              <w:t xml:space="preserve"> de </w:t>
            </w:r>
            <w:proofErr w:type="spellStart"/>
            <w:r>
              <w:rPr>
                <w:color w:val="000000"/>
                <w:lang w:val="es"/>
              </w:rPr>
              <w:t>superficieen</w:t>
            </w:r>
            <w:proofErr w:type="spellEnd"/>
            <w:r>
              <w:rPr>
                <w:color w:val="000000"/>
                <w:lang w:val="es"/>
              </w:rPr>
              <w:t xml:space="preserve"> el campo de observación de la lista de verificación. Siempre que sea posible, haga la reparación necesaria.</w:t>
            </w:r>
          </w:p>
          <w:p w14:paraId="5017745B" w14:textId="77777777" w:rsidR="00333C24" w:rsidRDefault="00ED0BF5">
            <w:pPr>
              <w:numPr>
                <w:ilvl w:val="0"/>
                <w:numId w:val="3"/>
              </w:numPr>
              <w:pBdr>
                <w:top w:val="nil"/>
                <w:left w:val="nil"/>
                <w:bottom w:val="nil"/>
                <w:right w:val="nil"/>
                <w:between w:val="nil"/>
              </w:pBdr>
              <w:spacing w:line="480" w:lineRule="auto"/>
              <w:jc w:val="both"/>
              <w:rPr>
                <w:color w:val="000000"/>
              </w:rPr>
            </w:pPr>
            <w:r>
              <w:rPr>
                <w:color w:val="000000"/>
                <w:lang w:val="es"/>
              </w:rPr>
              <w:lastRenderedPageBreak/>
              <w:t xml:space="preserve">Asegúrese de que todos los tornillos estén en su lugar. Si falta algún tornillo, realice el reemplazo y registre las observaciones. Si </w:t>
            </w:r>
            <w:proofErr w:type="spellStart"/>
            <w:r>
              <w:rPr>
                <w:color w:val="000000"/>
                <w:lang w:val="es"/>
              </w:rPr>
              <w:t>algúnparaf</w:t>
            </w:r>
            <w:proofErr w:type="spellEnd"/>
            <w:r>
              <w:rPr>
                <w:color w:val="000000"/>
                <w:lang w:val="es"/>
              </w:rPr>
              <w:t xml:space="preserve"> de uso está suelto, haga el ajuste necesario.</w:t>
            </w:r>
          </w:p>
          <w:p w14:paraId="2ED7A326" w14:textId="77777777" w:rsidR="00333C24" w:rsidRDefault="00ED0BF5">
            <w:pPr>
              <w:numPr>
                <w:ilvl w:val="0"/>
                <w:numId w:val="3"/>
              </w:numPr>
              <w:pBdr>
                <w:top w:val="nil"/>
                <w:left w:val="nil"/>
                <w:bottom w:val="nil"/>
                <w:right w:val="nil"/>
                <w:between w:val="nil"/>
              </w:pBdr>
              <w:spacing w:after="120" w:line="480" w:lineRule="auto"/>
              <w:jc w:val="both"/>
              <w:rPr>
                <w:color w:val="000000"/>
              </w:rPr>
            </w:pPr>
            <w:r>
              <w:rPr>
                <w:color w:val="000000"/>
                <w:lang w:val="es"/>
              </w:rPr>
              <w:t>Verifique la integridad y el accesorio del asa de transporte del equipo.</w:t>
            </w:r>
          </w:p>
          <w:p w14:paraId="219AA559" w14:textId="77777777" w:rsidR="00333C24" w:rsidRDefault="00ED0BF5">
            <w:pPr>
              <w:keepNext/>
              <w:pBdr>
                <w:top w:val="nil"/>
                <w:left w:val="nil"/>
                <w:bottom w:val="nil"/>
                <w:right w:val="nil"/>
                <w:between w:val="nil"/>
              </w:pBdr>
              <w:spacing w:after="120"/>
              <w:rPr>
                <w:color w:val="000000"/>
                <w:sz w:val="20"/>
                <w:szCs w:val="20"/>
              </w:rPr>
            </w:pPr>
            <w:r>
              <w:rPr>
                <w:color w:val="000000"/>
                <w:sz w:val="20"/>
                <w:szCs w:val="20"/>
                <w:lang w:val="es"/>
              </w:rPr>
              <w:t>Figura 4 - Ejemplo de un mango de transporte en sistema de hipotermia-hipertermia.</w:t>
            </w:r>
          </w:p>
          <w:p w14:paraId="44C6182E" w14:textId="77777777" w:rsidR="00333C24" w:rsidRDefault="00ED0BF5">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00F57F8A" wp14:editId="652A93D1">
                  <wp:extent cx="1440000" cy="1266102"/>
                  <wp:effectExtent l="0" t="0" r="0" b="0"/>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1440000" cy="1266102"/>
                          </a:xfrm>
                          <a:prstGeom prst="rect">
                            <a:avLst/>
                          </a:prstGeom>
                          <a:ln/>
                        </pic:spPr>
                      </pic:pic>
                    </a:graphicData>
                  </a:graphic>
                </wp:inline>
              </w:drawing>
            </w:r>
          </w:p>
          <w:p w14:paraId="7E9A762C" w14:textId="77777777" w:rsidR="00333C24" w:rsidRDefault="00ED0BF5">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06B4718C" w14:textId="77777777" w:rsidR="00333C24" w:rsidRDefault="00ED0BF5">
            <w:pPr>
              <w:numPr>
                <w:ilvl w:val="0"/>
                <w:numId w:val="3"/>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grietas a través de las cuales los líquidos pueden ingresar al equipo y / o asa de transporte sin fijación, el artículo no será conforme. En estos casos, proceda con la atividad14 del Proceso P6 "Manual de </w:t>
            </w:r>
            <w:proofErr w:type="spellStart"/>
            <w:r>
              <w:rPr>
                <w:color w:val="000000"/>
                <w:lang w:val="es"/>
              </w:rPr>
              <w:t>Processos</w:t>
            </w:r>
            <w:proofErr w:type="spellEnd"/>
            <w:r>
              <w:rPr>
                <w:color w:val="000000"/>
                <w:lang w:val="es"/>
              </w:rPr>
              <w:t xml:space="preserve"> - Realizar mantenimiento programado de EMH" de </w:t>
            </w:r>
            <w:proofErr w:type="spellStart"/>
            <w:r>
              <w:rPr>
                <w:color w:val="000000"/>
                <w:lang w:val="es"/>
              </w:rPr>
              <w:t>Ebserh</w:t>
            </w:r>
            <w:proofErr w:type="spellEnd"/>
            <w:r>
              <w:rPr>
                <w:color w:val="000000"/>
                <w:lang w:val="es"/>
              </w:rPr>
              <w:t>.</w:t>
            </w:r>
          </w:p>
        </w:tc>
      </w:tr>
      <w:tr w:rsidR="00333C24" w14:paraId="6EE63AA3" w14:textId="77777777">
        <w:tc>
          <w:tcPr>
            <w:tcW w:w="2692" w:type="dxa"/>
          </w:tcPr>
          <w:p w14:paraId="3D8C0336" w14:textId="77777777" w:rsidR="00333C24" w:rsidRDefault="00ED0BF5">
            <w:pPr>
              <w:spacing w:after="120"/>
            </w:pPr>
            <w:r>
              <w:rPr>
                <w:lang w:val="es"/>
              </w:rPr>
              <w:lastRenderedPageBreak/>
              <w:t>Integridad del panel de control</w:t>
            </w:r>
          </w:p>
        </w:tc>
        <w:tc>
          <w:tcPr>
            <w:tcW w:w="6946" w:type="dxa"/>
          </w:tcPr>
          <w:p w14:paraId="3F6407DB" w14:textId="77777777" w:rsidR="00333C24" w:rsidRDefault="00ED0BF5">
            <w:pPr>
              <w:numPr>
                <w:ilvl w:val="0"/>
                <w:numId w:val="5"/>
              </w:numPr>
              <w:pBdr>
                <w:top w:val="nil"/>
                <w:left w:val="nil"/>
                <w:bottom w:val="nil"/>
                <w:right w:val="nil"/>
                <w:between w:val="nil"/>
              </w:pBdr>
              <w:spacing w:after="120" w:line="480" w:lineRule="auto"/>
              <w:jc w:val="both"/>
              <w:rPr>
                <w:color w:val="000000"/>
              </w:rPr>
            </w:pPr>
            <w:r>
              <w:rPr>
                <w:color w:val="000000"/>
                <w:lang w:val="es"/>
              </w:rPr>
              <w:t>Verifique la integridad del panel de control del equipo en busca de grietas, deformidades, manchas y piezas electrónicas expuestas. Los fallos de funcionamiento identificados deben registrarse en el campo de observación.</w:t>
            </w:r>
          </w:p>
          <w:p w14:paraId="7B8E4335" w14:textId="77777777" w:rsidR="00333C24" w:rsidRDefault="00ED0BF5">
            <w:pPr>
              <w:keepNext/>
              <w:pBdr>
                <w:top w:val="nil"/>
                <w:left w:val="nil"/>
                <w:bottom w:val="nil"/>
                <w:right w:val="nil"/>
                <w:between w:val="nil"/>
              </w:pBdr>
              <w:spacing w:after="120"/>
              <w:rPr>
                <w:color w:val="000000"/>
                <w:sz w:val="20"/>
                <w:szCs w:val="20"/>
              </w:rPr>
            </w:pPr>
            <w:r>
              <w:rPr>
                <w:color w:val="000000"/>
                <w:sz w:val="20"/>
                <w:szCs w:val="20"/>
                <w:lang w:val="es"/>
              </w:rPr>
              <w:lastRenderedPageBreak/>
              <w:t>Figura 5 - Ejemplo de panel de control del sistema de hipotermia-hipertermia.</w:t>
            </w:r>
          </w:p>
          <w:p w14:paraId="1BB5429D" w14:textId="77777777" w:rsidR="00333C24" w:rsidRDefault="00ED0BF5">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2D75AC18" wp14:editId="1657DAA1">
                  <wp:extent cx="2636719" cy="972000"/>
                  <wp:effectExtent l="0" t="0" r="0" b="0"/>
                  <wp:docPr id="2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0"/>
                          <a:srcRect/>
                          <a:stretch>
                            <a:fillRect/>
                          </a:stretch>
                        </pic:blipFill>
                        <pic:spPr>
                          <a:xfrm>
                            <a:off x="0" y="0"/>
                            <a:ext cx="2636719" cy="972000"/>
                          </a:xfrm>
                          <a:prstGeom prst="rect">
                            <a:avLst/>
                          </a:prstGeom>
                          <a:ln/>
                        </pic:spPr>
                      </pic:pic>
                    </a:graphicData>
                  </a:graphic>
                </wp:inline>
              </w:drawing>
            </w:r>
          </w:p>
          <w:p w14:paraId="13C94C57" w14:textId="77777777" w:rsidR="00333C24" w:rsidRDefault="00ED0BF5">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2C826E23" w14:textId="77777777" w:rsidR="00333C24" w:rsidRDefault="00ED0BF5">
            <w:pPr>
              <w:numPr>
                <w:ilvl w:val="0"/>
                <w:numId w:val="5"/>
              </w:numPr>
              <w:pBdr>
                <w:top w:val="nil"/>
                <w:left w:val="nil"/>
                <w:bottom w:val="nil"/>
                <w:right w:val="nil"/>
                <w:between w:val="nil"/>
              </w:pBdr>
              <w:spacing w:line="480" w:lineRule="auto"/>
              <w:jc w:val="both"/>
              <w:rPr>
                <w:color w:val="000000"/>
              </w:rPr>
            </w:pPr>
            <w:r>
              <w:rPr>
                <w:color w:val="000000"/>
                <w:lang w:val="es"/>
              </w:rPr>
              <w:t>Verifique la identificación y funcionalidad de los botones del equipo. Para los teclados de membrana, asegúrese de que los botones estén atascados cuando se activen. No debe haber grietas, partes electrónicas expuestas o acumulación de desechos.</w:t>
            </w:r>
          </w:p>
          <w:p w14:paraId="22C807F6" w14:textId="77777777" w:rsidR="00333C24" w:rsidRDefault="00ED0BF5">
            <w:pPr>
              <w:numPr>
                <w:ilvl w:val="0"/>
                <w:numId w:val="5"/>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usuario y/o equipo, como grietas a través de las cuales pueden ingresar líquidos al equipo, piezas electrónicas expuestas o botones con una activación inadecuada, el artículo no será conforme. En estos casos, proceder con la </w:t>
            </w:r>
            <w:proofErr w:type="spellStart"/>
            <w:r>
              <w:rPr>
                <w:color w:val="000000"/>
                <w:lang w:val="es"/>
              </w:rPr>
              <w:t>atividade</w:t>
            </w:r>
            <w:proofErr w:type="spellEnd"/>
            <w:r>
              <w:rPr>
                <w:color w:val="000000"/>
                <w:lang w:val="es"/>
              </w:rPr>
              <w:t xml:space="preserve"> 14 del Proceso P6 "Manual de </w:t>
            </w:r>
            <w:proofErr w:type="spellStart"/>
            <w:r>
              <w:rPr>
                <w:color w:val="000000"/>
                <w:lang w:val="es"/>
              </w:rPr>
              <w:t>Processos</w:t>
            </w:r>
            <w:proofErr w:type="spellEnd"/>
            <w:r>
              <w:rPr>
                <w:color w:val="000000"/>
                <w:lang w:val="es"/>
              </w:rPr>
              <w:t xml:space="preserve"> - Realizar el mantenimiento programado de EMH" de </w:t>
            </w:r>
            <w:proofErr w:type="spellStart"/>
            <w:r>
              <w:rPr>
                <w:color w:val="000000"/>
                <w:lang w:val="es"/>
              </w:rPr>
              <w:t>Ebserh</w:t>
            </w:r>
            <w:proofErr w:type="spellEnd"/>
            <w:r>
              <w:rPr>
                <w:color w:val="000000"/>
                <w:lang w:val="es"/>
              </w:rPr>
              <w:t>.</w:t>
            </w:r>
          </w:p>
        </w:tc>
      </w:tr>
      <w:tr w:rsidR="00333C24" w14:paraId="092016BA" w14:textId="77777777">
        <w:tc>
          <w:tcPr>
            <w:tcW w:w="2692" w:type="dxa"/>
          </w:tcPr>
          <w:p w14:paraId="116469FE" w14:textId="77777777" w:rsidR="00333C24" w:rsidRDefault="00ED0BF5">
            <w:pPr>
              <w:spacing w:after="120"/>
            </w:pPr>
            <w:r>
              <w:rPr>
                <w:i/>
                <w:lang w:val="es"/>
              </w:rPr>
              <w:lastRenderedPageBreak/>
              <w:t>Integridad</w:t>
            </w:r>
            <w:r>
              <w:rPr>
                <w:lang w:val="es"/>
              </w:rPr>
              <w:t xml:space="preserve"> de la pantalla</w:t>
            </w:r>
          </w:p>
        </w:tc>
        <w:tc>
          <w:tcPr>
            <w:tcW w:w="6946" w:type="dxa"/>
          </w:tcPr>
          <w:p w14:paraId="5442E29B" w14:textId="77777777" w:rsidR="00333C24" w:rsidRDefault="00ED0BF5">
            <w:pPr>
              <w:numPr>
                <w:ilvl w:val="0"/>
                <w:numId w:val="7"/>
              </w:numPr>
              <w:pBdr>
                <w:top w:val="nil"/>
                <w:left w:val="nil"/>
                <w:bottom w:val="nil"/>
                <w:right w:val="nil"/>
                <w:between w:val="nil"/>
              </w:pBdr>
              <w:spacing w:line="480" w:lineRule="auto"/>
              <w:jc w:val="both"/>
              <w:rPr>
                <w:color w:val="000000"/>
              </w:rPr>
            </w:pPr>
            <w:r>
              <w:rPr>
                <w:color w:val="000000"/>
                <w:lang w:val="es"/>
              </w:rPr>
              <w:t xml:space="preserve">Compruebe la integridad física de </w:t>
            </w:r>
            <w:r>
              <w:rPr>
                <w:i/>
                <w:color w:val="000000"/>
                <w:lang w:val="es"/>
              </w:rPr>
              <w:t>la pantalla</w:t>
            </w:r>
            <w:r>
              <w:rPr>
                <w:color w:val="000000"/>
                <w:lang w:val="es"/>
              </w:rPr>
              <w:t xml:space="preserve"> en busca de deformidades, grietas, ranuras y manchas. Registrar los fallos de funcionamiento identificados en las observaciones.</w:t>
            </w:r>
          </w:p>
          <w:p w14:paraId="24FC2A07" w14:textId="77777777" w:rsidR="00333C24" w:rsidRDefault="00ED0BF5">
            <w:pPr>
              <w:numPr>
                <w:ilvl w:val="0"/>
                <w:numId w:val="7"/>
              </w:numPr>
              <w:pBdr>
                <w:top w:val="nil"/>
                <w:left w:val="nil"/>
                <w:bottom w:val="nil"/>
                <w:right w:val="nil"/>
                <w:between w:val="nil"/>
              </w:pBdr>
              <w:spacing w:line="480" w:lineRule="auto"/>
              <w:jc w:val="both"/>
              <w:rPr>
                <w:color w:val="000000"/>
              </w:rPr>
            </w:pPr>
            <w:r>
              <w:rPr>
                <w:color w:val="000000"/>
                <w:lang w:val="es"/>
              </w:rPr>
              <w:t xml:space="preserve">Encienda el equipo y vea si hay puntos quemados en la </w:t>
            </w:r>
            <w:r>
              <w:rPr>
                <w:i/>
                <w:color w:val="000000"/>
                <w:lang w:val="es"/>
              </w:rPr>
              <w:t>pantalla</w:t>
            </w:r>
            <w:r>
              <w:rPr>
                <w:color w:val="000000"/>
                <w:lang w:val="es"/>
              </w:rPr>
              <w:t>.</w:t>
            </w:r>
          </w:p>
          <w:p w14:paraId="78E52096" w14:textId="77777777" w:rsidR="00333C24" w:rsidRDefault="00ED0BF5">
            <w:pPr>
              <w:numPr>
                <w:ilvl w:val="0"/>
                <w:numId w:val="7"/>
              </w:numPr>
              <w:pBdr>
                <w:top w:val="nil"/>
                <w:left w:val="nil"/>
                <w:bottom w:val="nil"/>
                <w:right w:val="nil"/>
                <w:between w:val="nil"/>
              </w:pBdr>
              <w:spacing w:after="120" w:line="480" w:lineRule="auto"/>
              <w:jc w:val="both"/>
              <w:rPr>
                <w:color w:val="000000"/>
              </w:rPr>
            </w:pPr>
            <w:r>
              <w:rPr>
                <w:color w:val="000000"/>
                <w:lang w:val="es"/>
              </w:rPr>
              <w:t xml:space="preserve">Para los casos en que los fallos de funcionamiento o puntos quemados en </w:t>
            </w:r>
            <w:r>
              <w:rPr>
                <w:i/>
                <w:color w:val="000000"/>
                <w:lang w:val="es"/>
              </w:rPr>
              <w:t>la pantalla puedan</w:t>
            </w:r>
            <w:r>
              <w:rPr>
                <w:color w:val="000000"/>
                <w:lang w:val="es"/>
              </w:rPr>
              <w:t xml:space="preserve"> comprometer </w:t>
            </w:r>
            <w:proofErr w:type="spellStart"/>
            <w:r>
              <w:rPr>
                <w:color w:val="000000"/>
                <w:lang w:val="es"/>
              </w:rPr>
              <w:t>lavis-ageización</w:t>
            </w:r>
            <w:proofErr w:type="spellEnd"/>
            <w:r>
              <w:rPr>
                <w:color w:val="000000"/>
                <w:lang w:val="es"/>
              </w:rPr>
              <w:t xml:space="preserve"> de los parámetros indicados por el equipo, proceda con la actividad 14 del Proceso P6 </w:t>
            </w:r>
            <w:r>
              <w:rPr>
                <w:color w:val="000000"/>
                <w:lang w:val="es"/>
              </w:rPr>
              <w:lastRenderedPageBreak/>
              <w:t xml:space="preserve">"Manual de Proceso - Realizar mantenimiento programado de EMH" de </w:t>
            </w:r>
            <w:proofErr w:type="spellStart"/>
            <w:r>
              <w:rPr>
                <w:color w:val="000000"/>
                <w:lang w:val="es"/>
              </w:rPr>
              <w:t>Ebserh</w:t>
            </w:r>
            <w:proofErr w:type="spellEnd"/>
            <w:r>
              <w:rPr>
                <w:color w:val="000000"/>
                <w:lang w:val="es"/>
              </w:rPr>
              <w:t>.</w:t>
            </w:r>
          </w:p>
        </w:tc>
      </w:tr>
      <w:tr w:rsidR="00333C24" w14:paraId="440663DC" w14:textId="77777777">
        <w:tc>
          <w:tcPr>
            <w:tcW w:w="2692" w:type="dxa"/>
          </w:tcPr>
          <w:p w14:paraId="2F149757" w14:textId="77777777" w:rsidR="00333C24" w:rsidRDefault="00ED0BF5">
            <w:pPr>
              <w:spacing w:after="120"/>
              <w:jc w:val="both"/>
            </w:pPr>
            <w:r>
              <w:rPr>
                <w:lang w:val="es"/>
              </w:rPr>
              <w:lastRenderedPageBreak/>
              <w:t xml:space="preserve">Conectores </w:t>
            </w:r>
          </w:p>
        </w:tc>
        <w:tc>
          <w:tcPr>
            <w:tcW w:w="6946" w:type="dxa"/>
          </w:tcPr>
          <w:p w14:paraId="43FEC02B" w14:textId="77777777" w:rsidR="00333C24" w:rsidRDefault="00ED0BF5">
            <w:pPr>
              <w:numPr>
                <w:ilvl w:val="0"/>
                <w:numId w:val="6"/>
              </w:numPr>
              <w:pBdr>
                <w:top w:val="nil"/>
                <w:left w:val="nil"/>
                <w:bottom w:val="nil"/>
                <w:right w:val="nil"/>
                <w:between w:val="nil"/>
              </w:pBdr>
              <w:spacing w:after="120" w:line="480" w:lineRule="auto"/>
              <w:jc w:val="both"/>
              <w:rPr>
                <w:color w:val="000000"/>
              </w:rPr>
            </w:pPr>
            <w:r>
              <w:rPr>
                <w:color w:val="000000"/>
                <w:lang w:val="es"/>
              </w:rPr>
              <w:t>Verifique la integridad física de los conectores para detectar grietas, deformidades y acumulación de desechos.</w:t>
            </w:r>
          </w:p>
          <w:p w14:paraId="1F1F0A1D" w14:textId="77777777" w:rsidR="00333C24" w:rsidRDefault="00ED0BF5">
            <w:pPr>
              <w:keepNext/>
              <w:pBdr>
                <w:top w:val="nil"/>
                <w:left w:val="nil"/>
                <w:bottom w:val="nil"/>
                <w:right w:val="nil"/>
                <w:between w:val="nil"/>
              </w:pBdr>
              <w:spacing w:after="120"/>
              <w:rPr>
                <w:color w:val="000000"/>
                <w:sz w:val="20"/>
                <w:szCs w:val="20"/>
              </w:rPr>
            </w:pPr>
            <w:r>
              <w:rPr>
                <w:color w:val="000000"/>
                <w:sz w:val="20"/>
                <w:szCs w:val="20"/>
                <w:lang w:val="es"/>
              </w:rPr>
              <w:t>Figura 6 - Ejemplo de conectores en el sistema hipotermia-hipertermia.</w:t>
            </w:r>
          </w:p>
          <w:p w14:paraId="04D3C1DF" w14:textId="77777777" w:rsidR="00333C24" w:rsidRDefault="00ED0BF5">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436B1806" wp14:editId="7E85673B">
                  <wp:extent cx="2630891" cy="1525515"/>
                  <wp:effectExtent l="0" t="0" r="0" b="0"/>
                  <wp:docPr id="3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1"/>
                          <a:srcRect l="1103" t="9223" r="7547" b="21565"/>
                          <a:stretch>
                            <a:fillRect/>
                          </a:stretch>
                        </pic:blipFill>
                        <pic:spPr>
                          <a:xfrm>
                            <a:off x="0" y="0"/>
                            <a:ext cx="2630891" cy="1525515"/>
                          </a:xfrm>
                          <a:prstGeom prst="rect">
                            <a:avLst/>
                          </a:prstGeom>
                          <a:ln/>
                        </pic:spPr>
                      </pic:pic>
                    </a:graphicData>
                  </a:graphic>
                </wp:inline>
              </w:drawing>
            </w:r>
          </w:p>
          <w:p w14:paraId="4AC1387D" w14:textId="77777777" w:rsidR="00333C24" w:rsidRDefault="00ED0BF5">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71A10141" w14:textId="77777777" w:rsidR="00333C24" w:rsidRDefault="00ED0BF5">
            <w:pPr>
              <w:numPr>
                <w:ilvl w:val="0"/>
                <w:numId w:val="6"/>
              </w:numPr>
              <w:pBdr>
                <w:top w:val="nil"/>
                <w:left w:val="nil"/>
                <w:bottom w:val="nil"/>
                <w:right w:val="nil"/>
                <w:between w:val="nil"/>
              </w:pBdr>
              <w:spacing w:line="480" w:lineRule="auto"/>
              <w:jc w:val="both"/>
              <w:rPr>
                <w:color w:val="000000"/>
              </w:rPr>
            </w:pPr>
            <w:r>
              <w:rPr>
                <w:color w:val="000000"/>
                <w:lang w:val="es"/>
              </w:rPr>
              <w:t>Cuando corresponda, verifique la integridad de los anillos de sellado del conector, para los casos en que los anillos estén secos o tengan un desgaste excesivo, reemplace los anillos de sellado.</w:t>
            </w:r>
          </w:p>
          <w:p w14:paraId="48B9FF64" w14:textId="77777777" w:rsidR="00333C24" w:rsidRDefault="00ED0BF5">
            <w:pPr>
              <w:numPr>
                <w:ilvl w:val="0"/>
                <w:numId w:val="6"/>
              </w:numPr>
              <w:pBdr>
                <w:top w:val="nil"/>
                <w:left w:val="nil"/>
                <w:bottom w:val="nil"/>
                <w:right w:val="nil"/>
                <w:between w:val="nil"/>
              </w:pBdr>
              <w:spacing w:line="480" w:lineRule="auto"/>
              <w:jc w:val="both"/>
              <w:rPr>
                <w:color w:val="000000"/>
              </w:rPr>
            </w:pPr>
            <w:r>
              <w:rPr>
                <w:color w:val="000000"/>
                <w:lang w:val="es"/>
              </w:rPr>
              <w:t>Compruebe la integridad y el movimiento delos escaneos del conector. No debería ser necesario hacer un uso excesivo de la fuerza.</w:t>
            </w:r>
          </w:p>
          <w:p w14:paraId="22878502" w14:textId="77777777" w:rsidR="00333C24" w:rsidRDefault="00ED0BF5">
            <w:pPr>
              <w:numPr>
                <w:ilvl w:val="0"/>
                <w:numId w:val="11"/>
              </w:numPr>
              <w:pBdr>
                <w:top w:val="nil"/>
                <w:left w:val="nil"/>
                <w:bottom w:val="nil"/>
                <w:right w:val="nil"/>
                <w:between w:val="nil"/>
              </w:pBdr>
              <w:spacing w:after="120" w:line="480" w:lineRule="auto"/>
              <w:jc w:val="both"/>
              <w:rPr>
                <w:color w:val="000000"/>
              </w:rPr>
            </w:pPr>
            <w:r>
              <w:rPr>
                <w:color w:val="000000"/>
                <w:lang w:val="es"/>
              </w:rPr>
              <w:t>Para los casos en que los conectores tengan grietas y/o cerraduras dañadas, el artículo no será conforme, en estos casos, proceda con la actividad 14 del proceso P6 "</w:t>
            </w:r>
            <w:proofErr w:type="spellStart"/>
            <w:r>
              <w:rPr>
                <w:color w:val="000000"/>
                <w:lang w:val="es"/>
              </w:rPr>
              <w:t>Manualde</w:t>
            </w:r>
            <w:proofErr w:type="spellEnd"/>
            <w:r>
              <w:rPr>
                <w:color w:val="000000"/>
                <w:lang w:val="es"/>
              </w:rPr>
              <w:t xml:space="preserve"> Proceso s - Realizar mantenimiento programado de EMH"</w:t>
            </w:r>
          </w:p>
        </w:tc>
      </w:tr>
      <w:tr w:rsidR="00333C24" w14:paraId="4BA665D9" w14:textId="77777777">
        <w:tc>
          <w:tcPr>
            <w:tcW w:w="2692" w:type="dxa"/>
          </w:tcPr>
          <w:p w14:paraId="4431C95C" w14:textId="77777777" w:rsidR="00333C24" w:rsidRDefault="00ED0BF5">
            <w:pPr>
              <w:spacing w:after="120"/>
              <w:jc w:val="both"/>
            </w:pPr>
            <w:r>
              <w:rPr>
                <w:lang w:val="es"/>
              </w:rPr>
              <w:lastRenderedPageBreak/>
              <w:t>Integridad y conductividad del cable de alimentación</w:t>
            </w:r>
          </w:p>
        </w:tc>
        <w:tc>
          <w:tcPr>
            <w:tcW w:w="6946" w:type="dxa"/>
          </w:tcPr>
          <w:p w14:paraId="4506B17A" w14:textId="77777777" w:rsidR="00333C24" w:rsidRDefault="00ED0BF5">
            <w:pPr>
              <w:numPr>
                <w:ilvl w:val="0"/>
                <w:numId w:val="5"/>
              </w:numPr>
              <w:pBdr>
                <w:top w:val="nil"/>
                <w:left w:val="nil"/>
                <w:bottom w:val="nil"/>
                <w:right w:val="nil"/>
                <w:between w:val="nil"/>
              </w:pBdr>
              <w:spacing w:line="480" w:lineRule="auto"/>
              <w:jc w:val="both"/>
              <w:rPr>
                <w:color w:val="000000"/>
              </w:rPr>
            </w:pPr>
            <w:r>
              <w:rPr>
                <w:color w:val="000000"/>
                <w:lang w:val="es"/>
              </w:rPr>
              <w:t>Compruebe si hay deformidades en el cable de alimentación que puedan indicar una región de cable rota. Compruebe la integridad de los extremos del cable de alimentación y si hay partes expuestas.</w:t>
            </w:r>
          </w:p>
          <w:p w14:paraId="2CD3741B" w14:textId="77777777" w:rsidR="00333C24" w:rsidRDefault="00ED0BF5">
            <w:pPr>
              <w:numPr>
                <w:ilvl w:val="0"/>
                <w:numId w:val="5"/>
              </w:numPr>
              <w:pBdr>
                <w:top w:val="nil"/>
                <w:left w:val="nil"/>
                <w:bottom w:val="nil"/>
                <w:right w:val="nil"/>
                <w:between w:val="nil"/>
              </w:pBdr>
              <w:spacing w:line="480" w:lineRule="auto"/>
              <w:jc w:val="both"/>
              <w:rPr>
                <w:color w:val="000000"/>
              </w:rPr>
            </w:pPr>
            <w:r>
              <w:rPr>
                <w:color w:val="000000"/>
                <w:lang w:val="es"/>
              </w:rPr>
              <w:t xml:space="preserve">Para cables desmontables, verifique que el accesorio sea firme y, con el </w:t>
            </w:r>
            <w:proofErr w:type="spellStart"/>
            <w:r>
              <w:rPr>
                <w:color w:val="000000"/>
                <w:lang w:val="es"/>
              </w:rPr>
              <w:t>multímetro,tendrá</w:t>
            </w:r>
            <w:proofErr w:type="spellEnd"/>
            <w:r>
              <w:rPr>
                <w:color w:val="000000"/>
                <w:lang w:val="es"/>
              </w:rPr>
              <w:t xml:space="preserve"> una prueba de continuidad en el cable de alimentación. </w:t>
            </w:r>
          </w:p>
          <w:p w14:paraId="471A0108" w14:textId="77777777" w:rsidR="00333C24" w:rsidRDefault="00ED0BF5">
            <w:pPr>
              <w:numPr>
                <w:ilvl w:val="0"/>
                <w:numId w:val="5"/>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y/o equipo, como piezas expuestas y pasadores rotos, el artículo no será conforme. En estos casos, proceder con la actividad 14 </w:t>
            </w:r>
            <w:proofErr w:type="spellStart"/>
            <w:r>
              <w:rPr>
                <w:color w:val="000000"/>
                <w:lang w:val="es"/>
              </w:rPr>
              <w:t>delPro</w:t>
            </w:r>
            <w:proofErr w:type="spellEnd"/>
            <w:r>
              <w:rPr>
                <w:color w:val="000000"/>
                <w:lang w:val="es"/>
              </w:rPr>
              <w:t xml:space="preserve"> </w:t>
            </w:r>
            <w:proofErr w:type="spellStart"/>
            <w:r>
              <w:rPr>
                <w:color w:val="000000"/>
                <w:lang w:val="es"/>
              </w:rPr>
              <w:t>cesso</w:t>
            </w:r>
            <w:proofErr w:type="spellEnd"/>
            <w:r>
              <w:rPr>
                <w:color w:val="000000"/>
                <w:lang w:val="es"/>
              </w:rPr>
              <w:t xml:space="preserve"> P6 "Manual de </w:t>
            </w:r>
            <w:proofErr w:type="spellStart"/>
            <w:r>
              <w:rPr>
                <w:color w:val="000000"/>
                <w:lang w:val="es"/>
              </w:rPr>
              <w:t>Processos</w:t>
            </w:r>
            <w:proofErr w:type="spellEnd"/>
            <w:r>
              <w:rPr>
                <w:color w:val="000000"/>
                <w:lang w:val="es"/>
              </w:rPr>
              <w:t xml:space="preserve"> - Realizar el mantenimiento programado de EMH"</w:t>
            </w:r>
          </w:p>
        </w:tc>
      </w:tr>
      <w:tr w:rsidR="00333C24" w14:paraId="462087B2" w14:textId="77777777">
        <w:tc>
          <w:tcPr>
            <w:tcW w:w="2692" w:type="dxa"/>
          </w:tcPr>
          <w:p w14:paraId="499E1CC9" w14:textId="77777777" w:rsidR="00333C24" w:rsidRDefault="00ED0BF5">
            <w:pPr>
              <w:spacing w:after="120"/>
              <w:jc w:val="both"/>
            </w:pPr>
            <w:r>
              <w:rPr>
                <w:lang w:val="es"/>
              </w:rPr>
              <w:t>Integridad de la clave de encendido y apagado</w:t>
            </w:r>
          </w:p>
        </w:tc>
        <w:tc>
          <w:tcPr>
            <w:tcW w:w="6946" w:type="dxa"/>
          </w:tcPr>
          <w:p w14:paraId="51C31486" w14:textId="77777777" w:rsidR="00333C24" w:rsidRDefault="00ED0BF5">
            <w:pPr>
              <w:numPr>
                <w:ilvl w:val="0"/>
                <w:numId w:val="8"/>
              </w:numPr>
              <w:pBdr>
                <w:top w:val="nil"/>
                <w:left w:val="nil"/>
                <w:bottom w:val="nil"/>
                <w:right w:val="nil"/>
                <w:between w:val="nil"/>
              </w:pBdr>
              <w:spacing w:line="480" w:lineRule="auto"/>
              <w:jc w:val="both"/>
              <w:rPr>
                <w:color w:val="000000"/>
              </w:rPr>
            </w:pPr>
            <w:r>
              <w:rPr>
                <w:color w:val="000000"/>
                <w:lang w:val="es"/>
              </w:rPr>
              <w:t>Verifique la integridad de la llave y / o el botón de encendido en busca de grietas, piezas electrónicas expuestas y acumulación de desechos. Los fallos de funcionamiento identificados deben registrarse en el campo de las observaciones.</w:t>
            </w:r>
          </w:p>
          <w:p w14:paraId="43F739C9" w14:textId="77777777" w:rsidR="00333C24" w:rsidRDefault="00ED0BF5">
            <w:pPr>
              <w:numPr>
                <w:ilvl w:val="0"/>
                <w:numId w:val="8"/>
              </w:numPr>
              <w:pBdr>
                <w:top w:val="nil"/>
                <w:left w:val="nil"/>
                <w:bottom w:val="nil"/>
                <w:right w:val="nil"/>
                <w:between w:val="nil"/>
              </w:pBdr>
              <w:spacing w:line="480" w:lineRule="auto"/>
              <w:jc w:val="both"/>
              <w:rPr>
                <w:color w:val="000000"/>
              </w:rPr>
            </w:pPr>
            <w:r>
              <w:rPr>
                <w:color w:val="000000"/>
                <w:lang w:val="es"/>
              </w:rPr>
              <w:t>Compruebe la funcionalidad de la tecla y/o botón. Asegúrese de que el movimiento de la misma se realiza con normalidad, sin necesidad de fuerza excesiva o que pueda desencadenarse fácilmente por accidente.</w:t>
            </w:r>
          </w:p>
          <w:p w14:paraId="7E70BD71" w14:textId="77777777" w:rsidR="00333C24" w:rsidRDefault="00ED0BF5">
            <w:pPr>
              <w:numPr>
                <w:ilvl w:val="0"/>
                <w:numId w:val="8"/>
              </w:numPr>
              <w:pBdr>
                <w:top w:val="nil"/>
                <w:left w:val="nil"/>
                <w:bottom w:val="nil"/>
                <w:right w:val="nil"/>
                <w:between w:val="nil"/>
              </w:pBdr>
              <w:spacing w:after="120" w:line="480" w:lineRule="auto"/>
              <w:jc w:val="both"/>
              <w:rPr>
                <w:color w:val="000000"/>
              </w:rPr>
            </w:pPr>
            <w:r>
              <w:rPr>
                <w:color w:val="000000"/>
                <w:lang w:val="es"/>
              </w:rPr>
              <w:t xml:space="preserve">En situaciones de mal funcionamiento que puedan comprometer la seguridad del usuario y/o del equipo, como grietas por las piezas </w:t>
            </w:r>
            <w:proofErr w:type="spellStart"/>
            <w:r>
              <w:rPr>
                <w:color w:val="000000"/>
                <w:lang w:val="es"/>
              </w:rPr>
              <w:t>líquidasque</w:t>
            </w:r>
            <w:proofErr w:type="spellEnd"/>
            <w:r>
              <w:rPr>
                <w:color w:val="000000"/>
                <w:lang w:val="es"/>
              </w:rPr>
              <w:t xml:space="preserve"> puedan entrar en el equipo o piezas electrónicas expuestas, el artículo no será conforme. En estos casos, proceda con la actividad 14 </w:t>
            </w:r>
            <w:r>
              <w:rPr>
                <w:color w:val="000000"/>
                <w:lang w:val="es"/>
              </w:rPr>
              <w:lastRenderedPageBreak/>
              <w:t xml:space="preserve">del Proceso P6 "Manual de </w:t>
            </w:r>
            <w:proofErr w:type="spellStart"/>
            <w:r>
              <w:rPr>
                <w:color w:val="000000"/>
                <w:lang w:val="es"/>
              </w:rPr>
              <w:t>Processos</w:t>
            </w:r>
            <w:proofErr w:type="spellEnd"/>
            <w:r>
              <w:rPr>
                <w:color w:val="000000"/>
                <w:lang w:val="es"/>
              </w:rPr>
              <w:t xml:space="preserve"> - Realizar el mantenimiento programado de EMH" de </w:t>
            </w:r>
            <w:proofErr w:type="spellStart"/>
            <w:r>
              <w:rPr>
                <w:color w:val="000000"/>
                <w:lang w:val="es"/>
              </w:rPr>
              <w:t>Ebserh</w:t>
            </w:r>
            <w:proofErr w:type="spellEnd"/>
            <w:r>
              <w:rPr>
                <w:color w:val="000000"/>
                <w:lang w:val="es"/>
              </w:rPr>
              <w:t>.</w:t>
            </w:r>
          </w:p>
        </w:tc>
      </w:tr>
      <w:tr w:rsidR="00333C24" w14:paraId="0C9176A0" w14:textId="77777777">
        <w:tc>
          <w:tcPr>
            <w:tcW w:w="2692" w:type="dxa"/>
          </w:tcPr>
          <w:p w14:paraId="69028404" w14:textId="77777777" w:rsidR="00333C24" w:rsidRDefault="00ED0BF5">
            <w:pPr>
              <w:spacing w:after="120"/>
              <w:jc w:val="both"/>
              <w:rPr>
                <w:vertAlign w:val="subscript"/>
              </w:rPr>
            </w:pPr>
            <w:r>
              <w:rPr>
                <w:lang w:val="es"/>
              </w:rPr>
              <w:lastRenderedPageBreak/>
              <w:t xml:space="preserve">Fusible </w:t>
            </w:r>
            <w:proofErr w:type="spellStart"/>
            <w:r>
              <w:rPr>
                <w:lang w:val="es"/>
              </w:rPr>
              <w:t>sandbox</w:t>
            </w:r>
            <w:proofErr w:type="spellEnd"/>
            <w:r>
              <w:rPr>
                <w:lang w:val="es"/>
              </w:rPr>
              <w:t xml:space="preserve"> y fusibles</w:t>
            </w:r>
          </w:p>
        </w:tc>
        <w:tc>
          <w:tcPr>
            <w:tcW w:w="6946" w:type="dxa"/>
          </w:tcPr>
          <w:p w14:paraId="208F6AD1" w14:textId="77777777" w:rsidR="00333C24" w:rsidRDefault="00ED0BF5">
            <w:pPr>
              <w:numPr>
                <w:ilvl w:val="0"/>
                <w:numId w:val="7"/>
              </w:numPr>
              <w:pBdr>
                <w:top w:val="nil"/>
                <w:left w:val="nil"/>
                <w:bottom w:val="nil"/>
                <w:right w:val="nil"/>
                <w:between w:val="nil"/>
              </w:pBdr>
              <w:spacing w:line="480" w:lineRule="auto"/>
              <w:jc w:val="both"/>
              <w:rPr>
                <w:color w:val="000000"/>
              </w:rPr>
            </w:pPr>
            <w:r>
              <w:rPr>
                <w:color w:val="000000"/>
                <w:lang w:val="es"/>
              </w:rPr>
              <w:t>Compruebe si hay puntos de oxidación en el compartimento del portafusibles. Si es necesario, limpie el contacto.</w:t>
            </w:r>
          </w:p>
          <w:p w14:paraId="390193D7" w14:textId="77777777" w:rsidR="00333C24" w:rsidRDefault="00ED0BF5">
            <w:pPr>
              <w:numPr>
                <w:ilvl w:val="0"/>
                <w:numId w:val="7"/>
              </w:numPr>
              <w:pBdr>
                <w:top w:val="nil"/>
                <w:left w:val="nil"/>
                <w:bottom w:val="nil"/>
                <w:right w:val="nil"/>
                <w:between w:val="nil"/>
              </w:pBdr>
              <w:spacing w:after="120" w:line="480" w:lineRule="auto"/>
              <w:jc w:val="both"/>
              <w:rPr>
                <w:color w:val="000000"/>
              </w:rPr>
            </w:pPr>
            <w:r>
              <w:rPr>
                <w:color w:val="000000"/>
                <w:lang w:val="es"/>
              </w:rPr>
              <w:t>Con el multímetro, compruebe la integridad del fusible protector. Si el fusible está abierto, es decir, sin continuidad, reemplace.</w:t>
            </w:r>
          </w:p>
        </w:tc>
      </w:tr>
      <w:tr w:rsidR="00333C24" w14:paraId="36F48AF2" w14:textId="77777777">
        <w:tc>
          <w:tcPr>
            <w:tcW w:w="2692" w:type="dxa"/>
          </w:tcPr>
          <w:p w14:paraId="43809198" w14:textId="77777777" w:rsidR="00333C24" w:rsidRDefault="00ED0BF5">
            <w:pPr>
              <w:spacing w:after="120"/>
              <w:jc w:val="both"/>
            </w:pPr>
            <w:r>
              <w:rPr>
                <w:lang w:val="es"/>
              </w:rPr>
              <w:t>Cajón</w:t>
            </w:r>
          </w:p>
        </w:tc>
        <w:tc>
          <w:tcPr>
            <w:tcW w:w="6946" w:type="dxa"/>
          </w:tcPr>
          <w:p w14:paraId="365E5A46" w14:textId="77777777" w:rsidR="00333C24" w:rsidRDefault="00ED0BF5">
            <w:pPr>
              <w:numPr>
                <w:ilvl w:val="0"/>
                <w:numId w:val="7"/>
              </w:numPr>
              <w:pBdr>
                <w:top w:val="nil"/>
                <w:left w:val="nil"/>
                <w:bottom w:val="nil"/>
                <w:right w:val="nil"/>
                <w:between w:val="nil"/>
              </w:pBdr>
              <w:spacing w:line="480" w:lineRule="auto"/>
              <w:jc w:val="both"/>
              <w:rPr>
                <w:color w:val="000000"/>
              </w:rPr>
            </w:pPr>
            <w:r>
              <w:rPr>
                <w:color w:val="000000"/>
                <w:lang w:val="es"/>
              </w:rPr>
              <w:t xml:space="preserve">En su caso. Compruebe la integridad del cajón en busca de deformidades y puntos de oxidación. </w:t>
            </w:r>
          </w:p>
          <w:p w14:paraId="5CB9F20A" w14:textId="77777777" w:rsidR="00333C24" w:rsidRDefault="00ED0BF5">
            <w:pPr>
              <w:numPr>
                <w:ilvl w:val="0"/>
                <w:numId w:val="7"/>
              </w:numPr>
              <w:pBdr>
                <w:top w:val="nil"/>
                <w:left w:val="nil"/>
                <w:bottom w:val="nil"/>
                <w:right w:val="nil"/>
                <w:between w:val="nil"/>
              </w:pBdr>
              <w:spacing w:line="480" w:lineRule="auto"/>
              <w:jc w:val="both"/>
              <w:rPr>
                <w:color w:val="000000"/>
              </w:rPr>
            </w:pPr>
            <w:r>
              <w:rPr>
                <w:color w:val="000000"/>
                <w:lang w:val="es"/>
              </w:rPr>
              <w:t>Revisa que el cajón se mueva con fluidez, no debe ser necesario usar fuerza excesiva. Si es necesario, haga ajustes.</w:t>
            </w:r>
          </w:p>
          <w:p w14:paraId="648755D4" w14:textId="77777777" w:rsidR="00333C24" w:rsidRDefault="00ED0BF5">
            <w:pPr>
              <w:numPr>
                <w:ilvl w:val="0"/>
                <w:numId w:val="7"/>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piezas puntiagudas afiladas expuestas, el artículo no será conforme. En estos casos, proceda con la actividad 14 del Proceso P6 "Manual de </w:t>
            </w:r>
            <w:proofErr w:type="spellStart"/>
            <w:r>
              <w:rPr>
                <w:color w:val="000000"/>
                <w:lang w:val="es"/>
              </w:rPr>
              <w:t>Processos</w:t>
            </w:r>
            <w:proofErr w:type="spellEnd"/>
            <w:r>
              <w:rPr>
                <w:color w:val="000000"/>
                <w:lang w:val="es"/>
              </w:rPr>
              <w:t xml:space="preserve"> - Realizar el mantenimiento programado de EMH".</w:t>
            </w:r>
          </w:p>
        </w:tc>
      </w:tr>
      <w:tr w:rsidR="00333C24" w14:paraId="4A5E6B5D" w14:textId="77777777">
        <w:tc>
          <w:tcPr>
            <w:tcW w:w="2692" w:type="dxa"/>
          </w:tcPr>
          <w:p w14:paraId="5E833317" w14:textId="77777777" w:rsidR="00333C24" w:rsidRDefault="00ED0BF5">
            <w:pPr>
              <w:spacing w:after="120"/>
              <w:jc w:val="both"/>
            </w:pPr>
            <w:r>
              <w:rPr>
                <w:lang w:val="es"/>
              </w:rPr>
              <w:t>Ruedas</w:t>
            </w:r>
          </w:p>
        </w:tc>
        <w:tc>
          <w:tcPr>
            <w:tcW w:w="6946" w:type="dxa"/>
          </w:tcPr>
          <w:p w14:paraId="6A4BD6A4" w14:textId="77777777" w:rsidR="00333C24" w:rsidRDefault="00ED0BF5">
            <w:pPr>
              <w:numPr>
                <w:ilvl w:val="0"/>
                <w:numId w:val="7"/>
              </w:numPr>
              <w:pBdr>
                <w:top w:val="nil"/>
                <w:left w:val="nil"/>
                <w:bottom w:val="nil"/>
                <w:right w:val="nil"/>
                <w:between w:val="nil"/>
              </w:pBdr>
              <w:spacing w:line="480" w:lineRule="auto"/>
              <w:jc w:val="both"/>
              <w:rPr>
                <w:color w:val="000000"/>
              </w:rPr>
            </w:pPr>
            <w:r>
              <w:rPr>
                <w:color w:val="000000"/>
                <w:lang w:val="es"/>
              </w:rPr>
              <w:t xml:space="preserve">Asegúrese de que las ruedas estén intactas, que su movimiento sea fluido y que los </w:t>
            </w:r>
            <w:proofErr w:type="spellStart"/>
            <w:r>
              <w:rPr>
                <w:color w:val="000000"/>
                <w:lang w:val="es"/>
              </w:rPr>
              <w:t>latlocks</w:t>
            </w:r>
            <w:proofErr w:type="spellEnd"/>
            <w:r>
              <w:rPr>
                <w:color w:val="000000"/>
                <w:lang w:val="es"/>
              </w:rPr>
              <w:t xml:space="preserve"> estén funcionando. Retire la suciedad que impide que las ruedas funcionen sin problemas.</w:t>
            </w:r>
          </w:p>
          <w:p w14:paraId="7A7630E2" w14:textId="77777777" w:rsidR="00333C24" w:rsidRDefault="00ED0BF5">
            <w:pPr>
              <w:numPr>
                <w:ilvl w:val="0"/>
                <w:numId w:val="7"/>
              </w:numPr>
              <w:pBdr>
                <w:top w:val="nil"/>
                <w:left w:val="nil"/>
                <w:bottom w:val="nil"/>
                <w:right w:val="nil"/>
                <w:between w:val="nil"/>
              </w:pBdr>
              <w:spacing w:line="480" w:lineRule="auto"/>
              <w:jc w:val="both"/>
              <w:rPr>
                <w:color w:val="000000"/>
              </w:rPr>
            </w:pPr>
            <w:r>
              <w:rPr>
                <w:color w:val="000000"/>
                <w:lang w:val="es"/>
              </w:rPr>
              <w:t>Si hay holguras, haga los ajustes necesarios.</w:t>
            </w:r>
          </w:p>
          <w:p w14:paraId="233E501B" w14:textId="77777777" w:rsidR="00333C24" w:rsidRDefault="00ED0BF5">
            <w:pPr>
              <w:numPr>
                <w:ilvl w:val="0"/>
                <w:numId w:val="7"/>
              </w:numPr>
              <w:pBdr>
                <w:top w:val="nil"/>
                <w:left w:val="nil"/>
                <w:bottom w:val="nil"/>
                <w:right w:val="nil"/>
                <w:between w:val="nil"/>
              </w:pBdr>
              <w:spacing w:line="480" w:lineRule="auto"/>
              <w:jc w:val="both"/>
              <w:rPr>
                <w:color w:val="000000"/>
              </w:rPr>
            </w:pPr>
            <w:r>
              <w:rPr>
                <w:color w:val="000000"/>
                <w:lang w:val="es"/>
              </w:rPr>
              <w:t xml:space="preserve">Cuando sea necesario, </w:t>
            </w:r>
            <w:proofErr w:type="spellStart"/>
            <w:r>
              <w:rPr>
                <w:color w:val="000000"/>
                <w:lang w:val="es"/>
              </w:rPr>
              <w:t>lubriquelas</w:t>
            </w:r>
            <w:proofErr w:type="spellEnd"/>
            <w:r>
              <w:rPr>
                <w:color w:val="000000"/>
                <w:lang w:val="es"/>
              </w:rPr>
              <w:t xml:space="preserve"> ruedas con grasa líquida en aerosol </w:t>
            </w:r>
            <w:r>
              <w:rPr>
                <w:i/>
                <w:color w:val="000000"/>
                <w:lang w:val="es"/>
              </w:rPr>
              <w:t>.</w:t>
            </w:r>
          </w:p>
          <w:p w14:paraId="2893D4FB" w14:textId="77777777" w:rsidR="00333C24" w:rsidRDefault="00ED0BF5">
            <w:pPr>
              <w:numPr>
                <w:ilvl w:val="0"/>
                <w:numId w:val="7"/>
              </w:numPr>
              <w:pBdr>
                <w:top w:val="nil"/>
                <w:left w:val="nil"/>
                <w:bottom w:val="nil"/>
                <w:right w:val="nil"/>
                <w:between w:val="nil"/>
              </w:pBdr>
              <w:spacing w:after="120" w:line="480" w:lineRule="auto"/>
              <w:jc w:val="both"/>
              <w:rPr>
                <w:color w:val="000000"/>
              </w:rPr>
            </w:pPr>
            <w:r>
              <w:rPr>
                <w:color w:val="000000"/>
                <w:lang w:val="es"/>
              </w:rPr>
              <w:lastRenderedPageBreak/>
              <w:t xml:space="preserve">En caso de mal funcionamiento que pueda comprometer la seguridad del usuario o equipo, como la ausencia de una rueda o desgaste que comprometa el movimiento del equipo, proceda con la actividad 14 del Proceso P6 "Manual de </w:t>
            </w:r>
            <w:proofErr w:type="spellStart"/>
            <w:r>
              <w:rPr>
                <w:color w:val="000000"/>
                <w:lang w:val="es"/>
              </w:rPr>
              <w:t>Processo</w:t>
            </w:r>
            <w:proofErr w:type="spellEnd"/>
            <w:r>
              <w:rPr>
                <w:color w:val="000000"/>
                <w:lang w:val="es"/>
              </w:rPr>
              <w:t xml:space="preserve"> - Realizar mantenimiento </w:t>
            </w:r>
            <w:proofErr w:type="spellStart"/>
            <w:r>
              <w:rPr>
                <w:color w:val="000000"/>
                <w:lang w:val="es"/>
              </w:rPr>
              <w:t>programof</w:t>
            </w:r>
            <w:proofErr w:type="spellEnd"/>
            <w:r>
              <w:rPr>
                <w:color w:val="000000"/>
                <w:lang w:val="es"/>
              </w:rPr>
              <w:t xml:space="preserve"> EMH".</w:t>
            </w:r>
          </w:p>
        </w:tc>
      </w:tr>
      <w:tr w:rsidR="00333C24" w14:paraId="349C073F" w14:textId="77777777">
        <w:tc>
          <w:tcPr>
            <w:tcW w:w="2692" w:type="dxa"/>
          </w:tcPr>
          <w:p w14:paraId="2349A1E2" w14:textId="77777777" w:rsidR="00333C24" w:rsidRDefault="00ED0BF5">
            <w:pPr>
              <w:spacing w:after="120"/>
              <w:jc w:val="both"/>
            </w:pPr>
            <w:r>
              <w:rPr>
                <w:lang w:val="es"/>
              </w:rPr>
              <w:lastRenderedPageBreak/>
              <w:t>Integridad del colchón</w:t>
            </w:r>
          </w:p>
        </w:tc>
        <w:tc>
          <w:tcPr>
            <w:tcW w:w="6946" w:type="dxa"/>
          </w:tcPr>
          <w:p w14:paraId="5AD41F6F" w14:textId="77777777" w:rsidR="00333C24" w:rsidRDefault="00ED0BF5">
            <w:pPr>
              <w:numPr>
                <w:ilvl w:val="0"/>
                <w:numId w:val="7"/>
              </w:numPr>
              <w:pBdr>
                <w:top w:val="nil"/>
                <w:left w:val="nil"/>
                <w:bottom w:val="nil"/>
                <w:right w:val="nil"/>
                <w:between w:val="nil"/>
              </w:pBdr>
              <w:spacing w:after="120" w:line="480" w:lineRule="auto"/>
              <w:jc w:val="both"/>
              <w:rPr>
                <w:color w:val="000000"/>
              </w:rPr>
            </w:pPr>
            <w:r>
              <w:rPr>
                <w:color w:val="000000"/>
                <w:lang w:val="es"/>
              </w:rPr>
              <w:t xml:space="preserve">Verifique la integridad física de la superficie del colchón para detectar desgarros, sequedad, manchas y acumulación de desechos. Registre las condiciones del colchón en el campo de observaciones </w:t>
            </w:r>
            <w:r>
              <w:rPr>
                <w:i/>
                <w:color w:val="000000"/>
                <w:lang w:val="es"/>
              </w:rPr>
              <w:t>de la lista de verificación</w:t>
            </w:r>
            <w:r>
              <w:rPr>
                <w:color w:val="000000"/>
                <w:lang w:val="es"/>
              </w:rPr>
              <w:t>.</w:t>
            </w:r>
          </w:p>
          <w:p w14:paraId="16C6D858" w14:textId="77777777" w:rsidR="00333C24" w:rsidRDefault="00ED0BF5">
            <w:pPr>
              <w:keepNext/>
              <w:pBdr>
                <w:top w:val="nil"/>
                <w:left w:val="nil"/>
                <w:bottom w:val="nil"/>
                <w:right w:val="nil"/>
                <w:between w:val="nil"/>
              </w:pBdr>
              <w:spacing w:after="120"/>
              <w:rPr>
                <w:color w:val="000000"/>
                <w:sz w:val="20"/>
                <w:szCs w:val="20"/>
              </w:rPr>
            </w:pPr>
            <w:r>
              <w:rPr>
                <w:color w:val="000000"/>
                <w:sz w:val="20"/>
                <w:szCs w:val="20"/>
                <w:lang w:val="es"/>
              </w:rPr>
              <w:t xml:space="preserve">Figura 7 - Ejemplo de un colchón utilizado </w:t>
            </w:r>
            <w:proofErr w:type="spellStart"/>
            <w:r>
              <w:rPr>
                <w:color w:val="000000"/>
                <w:sz w:val="20"/>
                <w:szCs w:val="20"/>
                <w:lang w:val="es"/>
              </w:rPr>
              <w:t>enequipos</w:t>
            </w:r>
            <w:proofErr w:type="spellEnd"/>
            <w:r>
              <w:rPr>
                <w:color w:val="000000"/>
                <w:sz w:val="20"/>
                <w:szCs w:val="20"/>
                <w:lang w:val="es"/>
              </w:rPr>
              <w:t xml:space="preserve"> de hipotermia-hipertermia.</w:t>
            </w:r>
          </w:p>
          <w:p w14:paraId="65665479" w14:textId="77777777" w:rsidR="00333C24" w:rsidRDefault="00ED0BF5">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5ED64675" wp14:editId="5D59D271">
                  <wp:extent cx="2520000" cy="2282117"/>
                  <wp:effectExtent l="0" t="0" r="0" b="0"/>
                  <wp:docPr id="3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2"/>
                          <a:srcRect/>
                          <a:stretch>
                            <a:fillRect/>
                          </a:stretch>
                        </pic:blipFill>
                        <pic:spPr>
                          <a:xfrm>
                            <a:off x="0" y="0"/>
                            <a:ext cx="2520000" cy="2282117"/>
                          </a:xfrm>
                          <a:prstGeom prst="rect">
                            <a:avLst/>
                          </a:prstGeom>
                          <a:ln/>
                        </pic:spPr>
                      </pic:pic>
                    </a:graphicData>
                  </a:graphic>
                </wp:inline>
              </w:drawing>
            </w:r>
          </w:p>
          <w:p w14:paraId="21C3A21E" w14:textId="77777777" w:rsidR="00333C24" w:rsidRDefault="00ED0BF5">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692F0B8C" w14:textId="77777777" w:rsidR="00333C24" w:rsidRDefault="00ED0BF5">
            <w:pPr>
              <w:numPr>
                <w:ilvl w:val="0"/>
                <w:numId w:val="7"/>
              </w:numPr>
              <w:pBdr>
                <w:top w:val="nil"/>
                <w:left w:val="nil"/>
                <w:bottom w:val="nil"/>
                <w:right w:val="nil"/>
                <w:between w:val="nil"/>
              </w:pBdr>
              <w:spacing w:line="480" w:lineRule="auto"/>
              <w:jc w:val="both"/>
              <w:rPr>
                <w:color w:val="000000"/>
              </w:rPr>
            </w:pPr>
            <w:r>
              <w:rPr>
                <w:color w:val="000000"/>
                <w:lang w:val="es"/>
              </w:rPr>
              <w:t>Compruebe si hay deformidades, grietas y sequedad en las mangueras del colchón y grietas en la conexión con la superficie del colchón.</w:t>
            </w:r>
          </w:p>
          <w:p w14:paraId="4CDAF1F8" w14:textId="77777777" w:rsidR="00333C24" w:rsidRDefault="00ED0BF5">
            <w:pPr>
              <w:numPr>
                <w:ilvl w:val="0"/>
                <w:numId w:val="7"/>
              </w:numPr>
              <w:pBdr>
                <w:top w:val="nil"/>
                <w:left w:val="nil"/>
                <w:bottom w:val="nil"/>
                <w:right w:val="nil"/>
                <w:between w:val="nil"/>
              </w:pBdr>
              <w:spacing w:line="480" w:lineRule="auto"/>
              <w:jc w:val="both"/>
              <w:rPr>
                <w:color w:val="000000"/>
              </w:rPr>
            </w:pPr>
            <w:r>
              <w:rPr>
                <w:color w:val="000000"/>
                <w:lang w:val="es"/>
              </w:rPr>
              <w:t xml:space="preserve">Compruebe la integridad de los conectores en busca de grietas, deformidades y acumulación de residuos. Haga que los </w:t>
            </w:r>
            <w:proofErr w:type="spellStart"/>
            <w:r>
              <w:rPr>
                <w:color w:val="000000"/>
                <w:lang w:val="es"/>
              </w:rPr>
              <w:t>cencajen</w:t>
            </w:r>
            <w:proofErr w:type="spellEnd"/>
            <w:r>
              <w:rPr>
                <w:color w:val="000000"/>
                <w:lang w:val="es"/>
              </w:rPr>
              <w:t xml:space="preserve"> en el </w:t>
            </w:r>
            <w:r>
              <w:rPr>
                <w:color w:val="000000"/>
                <w:lang w:val="es"/>
              </w:rPr>
              <w:lastRenderedPageBreak/>
              <w:t>equipo, no debe ser necesario usar fuerza excesiva para realizar el ajuste y la extracción.</w:t>
            </w:r>
          </w:p>
          <w:p w14:paraId="06819775" w14:textId="77777777" w:rsidR="00333C24" w:rsidRDefault="00ED0BF5">
            <w:pPr>
              <w:numPr>
                <w:ilvl w:val="0"/>
                <w:numId w:val="7"/>
              </w:numPr>
              <w:pBdr>
                <w:top w:val="nil"/>
                <w:left w:val="nil"/>
                <w:bottom w:val="nil"/>
                <w:right w:val="nil"/>
                <w:between w:val="nil"/>
              </w:pBdr>
              <w:spacing w:after="120" w:line="480" w:lineRule="auto"/>
              <w:jc w:val="both"/>
              <w:rPr>
                <w:color w:val="000000"/>
              </w:rPr>
            </w:pPr>
            <w:r>
              <w:rPr>
                <w:color w:val="000000"/>
                <w:lang w:val="es"/>
              </w:rPr>
              <w:t xml:space="preserve">Si el colchón y/o sus mangueras tienen roturas y/o sus conectores no se conectan correctamente al equipo, realice el reemplazo del colchón y regístrese en el </w:t>
            </w:r>
            <w:r>
              <w:rPr>
                <w:i/>
                <w:color w:val="000000"/>
                <w:lang w:val="es"/>
              </w:rPr>
              <w:t>campo de observaciones de la lista de verificación de mantenimiento preventivo</w:t>
            </w:r>
            <w:r>
              <w:rPr>
                <w:color w:val="000000"/>
                <w:lang w:val="es"/>
              </w:rPr>
              <w:t xml:space="preserve"> .</w:t>
            </w:r>
          </w:p>
        </w:tc>
      </w:tr>
      <w:tr w:rsidR="00333C24" w14:paraId="287A6CC4" w14:textId="77777777">
        <w:tc>
          <w:tcPr>
            <w:tcW w:w="2692" w:type="dxa"/>
          </w:tcPr>
          <w:p w14:paraId="60CEC803" w14:textId="77777777" w:rsidR="00333C24" w:rsidRDefault="00ED0BF5">
            <w:pPr>
              <w:spacing w:after="120"/>
              <w:jc w:val="both"/>
            </w:pPr>
            <w:r>
              <w:rPr>
                <w:lang w:val="es"/>
              </w:rPr>
              <w:lastRenderedPageBreak/>
              <w:t xml:space="preserve"> Sensor de temperatura del paciente</w:t>
            </w:r>
          </w:p>
        </w:tc>
        <w:tc>
          <w:tcPr>
            <w:tcW w:w="6946" w:type="dxa"/>
          </w:tcPr>
          <w:p w14:paraId="77DC09E8" w14:textId="77777777" w:rsidR="00333C24" w:rsidRDefault="00ED0BF5">
            <w:pPr>
              <w:numPr>
                <w:ilvl w:val="0"/>
                <w:numId w:val="18"/>
              </w:numPr>
              <w:pBdr>
                <w:top w:val="nil"/>
                <w:left w:val="nil"/>
                <w:bottom w:val="nil"/>
                <w:right w:val="nil"/>
                <w:between w:val="nil"/>
              </w:pBdr>
              <w:spacing w:line="480" w:lineRule="auto"/>
              <w:jc w:val="both"/>
              <w:rPr>
                <w:color w:val="000000"/>
              </w:rPr>
            </w:pPr>
            <w:r>
              <w:rPr>
                <w:color w:val="000000"/>
                <w:lang w:val="es"/>
              </w:rPr>
              <w:t xml:space="preserve">Verifique la integridad física del sensor de temperatura para detectar sequedad, partes expuestas y deformidades. Registre los fallos de funcionamiento identificados en el </w:t>
            </w:r>
            <w:r>
              <w:rPr>
                <w:i/>
                <w:color w:val="000000"/>
                <w:lang w:val="es"/>
              </w:rPr>
              <w:t>campo de observaciones de la lista de verificación</w:t>
            </w:r>
            <w:r>
              <w:rPr>
                <w:color w:val="000000"/>
                <w:lang w:val="es"/>
              </w:rPr>
              <w:t>.</w:t>
            </w:r>
          </w:p>
          <w:p w14:paraId="4F74FBEC" w14:textId="77777777" w:rsidR="00333C24" w:rsidRDefault="00ED0BF5">
            <w:pPr>
              <w:numPr>
                <w:ilvl w:val="0"/>
                <w:numId w:val="18"/>
              </w:numPr>
              <w:pBdr>
                <w:top w:val="nil"/>
                <w:left w:val="nil"/>
                <w:bottom w:val="nil"/>
                <w:right w:val="nil"/>
                <w:between w:val="nil"/>
              </w:pBdr>
              <w:spacing w:line="480" w:lineRule="auto"/>
              <w:jc w:val="both"/>
              <w:rPr>
                <w:color w:val="000000"/>
              </w:rPr>
            </w:pPr>
            <w:r>
              <w:rPr>
                <w:color w:val="000000"/>
                <w:lang w:val="es"/>
              </w:rPr>
              <w:t xml:space="preserve">Verifique la integridad física del conector del cable del </w:t>
            </w:r>
            <w:proofErr w:type="spellStart"/>
            <w:r>
              <w:rPr>
                <w:color w:val="000000"/>
                <w:lang w:val="es"/>
              </w:rPr>
              <w:t>sensor,no</w:t>
            </w:r>
            <w:proofErr w:type="spellEnd"/>
            <w:r>
              <w:rPr>
                <w:color w:val="000000"/>
                <w:lang w:val="es"/>
              </w:rPr>
              <w:t xml:space="preserve"> debe haber grietas, en caso de mal funcionamiento, estas deben registrarse en el campo de observaciones. Si hay oxidación, utilizando contactos limpios y cepillo antiestático realizar la limpieza del conector.</w:t>
            </w:r>
          </w:p>
          <w:p w14:paraId="55F16347" w14:textId="77777777" w:rsidR="00333C24" w:rsidRDefault="00ED0BF5">
            <w:pPr>
              <w:numPr>
                <w:ilvl w:val="0"/>
                <w:numId w:val="18"/>
              </w:numPr>
              <w:pBdr>
                <w:top w:val="nil"/>
                <w:left w:val="nil"/>
                <w:bottom w:val="nil"/>
                <w:right w:val="nil"/>
                <w:between w:val="nil"/>
              </w:pBdr>
              <w:spacing w:after="160" w:line="480" w:lineRule="auto"/>
              <w:jc w:val="both"/>
              <w:rPr>
                <w:color w:val="000000"/>
              </w:rPr>
            </w:pPr>
            <w:r>
              <w:rPr>
                <w:color w:val="000000"/>
                <w:lang w:val="es"/>
              </w:rPr>
              <w:t xml:space="preserve">En caso de mal funcionamiento que pueda comprometer la seguridad del paciente, usuario y/o equipo, como alambre con piezas expuestas, el artículo no será conforme. En estos casos, proceder con la actividad 14 del Proceso P6 "Manual de </w:t>
            </w:r>
            <w:proofErr w:type="spellStart"/>
            <w:r>
              <w:rPr>
                <w:color w:val="000000"/>
                <w:lang w:val="es"/>
              </w:rPr>
              <w:t>Processos</w:t>
            </w:r>
            <w:proofErr w:type="spellEnd"/>
            <w:r>
              <w:rPr>
                <w:color w:val="000000"/>
                <w:lang w:val="es"/>
              </w:rPr>
              <w:t xml:space="preserve"> - </w:t>
            </w:r>
            <w:proofErr w:type="spellStart"/>
            <w:r>
              <w:rPr>
                <w:color w:val="000000"/>
                <w:lang w:val="es"/>
              </w:rPr>
              <w:t>Realizarmantenimiento</w:t>
            </w:r>
            <w:proofErr w:type="spellEnd"/>
            <w:r>
              <w:rPr>
                <w:color w:val="000000"/>
                <w:lang w:val="es"/>
              </w:rPr>
              <w:t xml:space="preserve"> progresivo de EMH".</w:t>
            </w:r>
          </w:p>
        </w:tc>
      </w:tr>
      <w:tr w:rsidR="00333C24" w14:paraId="72D8200B" w14:textId="77777777">
        <w:tc>
          <w:tcPr>
            <w:tcW w:w="9638" w:type="dxa"/>
            <w:gridSpan w:val="2"/>
          </w:tcPr>
          <w:p w14:paraId="7BAB6A19" w14:textId="77777777" w:rsidR="00333C24" w:rsidRDefault="00ED0BF5">
            <w:pPr>
              <w:spacing w:after="120"/>
              <w:ind w:left="457"/>
              <w:jc w:val="both"/>
              <w:rPr>
                <w:b/>
              </w:rPr>
            </w:pPr>
            <w:r>
              <w:rPr>
                <w:lang w:val="es"/>
              </w:rPr>
              <w:t>Asegúrese de que el equipo esté apagado y apagado de la red eléctrica antes de iniciar las comprobaciones internas.</w:t>
            </w:r>
            <w:r>
              <w:rPr>
                <w:noProof/>
                <w:lang w:val="es"/>
              </w:rPr>
              <w:drawing>
                <wp:anchor distT="0" distB="0" distL="114300" distR="114300" simplePos="0" relativeHeight="251664384" behindDoc="0" locked="0" layoutInCell="1" hidden="0" allowOverlap="1" wp14:anchorId="59EB0E05" wp14:editId="2985AEE8">
                  <wp:simplePos x="0" y="0"/>
                  <wp:positionH relativeFrom="column">
                    <wp:posOffset>-6984</wp:posOffset>
                  </wp:positionH>
                  <wp:positionV relativeFrom="paragraph">
                    <wp:posOffset>56514</wp:posOffset>
                  </wp:positionV>
                  <wp:extent cx="252000" cy="252000"/>
                  <wp:effectExtent l="0" t="0" r="0" b="0"/>
                  <wp:wrapNone/>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252000" cy="252000"/>
                          </a:xfrm>
                          <a:prstGeom prst="rect">
                            <a:avLst/>
                          </a:prstGeom>
                          <a:ln/>
                        </pic:spPr>
                      </pic:pic>
                    </a:graphicData>
                  </a:graphic>
                </wp:anchor>
              </w:drawing>
            </w:r>
          </w:p>
          <w:p w14:paraId="7A124B8C" w14:textId="77777777" w:rsidR="00333C24" w:rsidRDefault="00ED0BF5">
            <w:pPr>
              <w:spacing w:after="120"/>
              <w:jc w:val="both"/>
            </w:pPr>
            <w:r>
              <w:rPr>
                <w:lang w:val="es"/>
              </w:rPr>
              <w:t>Los controles internos solo pueden realizarse en equipos propiedad del hospital y no sujetos a contratos de mantenimiento, alquiler, compost y/o garantía.</w:t>
            </w:r>
            <w:r>
              <w:rPr>
                <w:noProof/>
                <w:lang w:val="es"/>
              </w:rPr>
              <w:drawing>
                <wp:anchor distT="0" distB="0" distL="114300" distR="114300" simplePos="0" relativeHeight="251665408" behindDoc="0" locked="0" layoutInCell="1" hidden="0" allowOverlap="1" wp14:anchorId="0893D300" wp14:editId="2A125CE0">
                  <wp:simplePos x="0" y="0"/>
                  <wp:positionH relativeFrom="column">
                    <wp:posOffset>-7619</wp:posOffset>
                  </wp:positionH>
                  <wp:positionV relativeFrom="paragraph">
                    <wp:posOffset>52070</wp:posOffset>
                  </wp:positionV>
                  <wp:extent cx="252000" cy="252000"/>
                  <wp:effectExtent l="0" t="0" r="0" b="0"/>
                  <wp:wrapSquare wrapText="bothSides" distT="0" distB="0" distL="114300" distR="11430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252000" cy="252000"/>
                          </a:xfrm>
                          <a:prstGeom prst="rect">
                            <a:avLst/>
                          </a:prstGeom>
                          <a:ln/>
                        </pic:spPr>
                      </pic:pic>
                    </a:graphicData>
                  </a:graphic>
                </wp:anchor>
              </w:drawing>
            </w:r>
          </w:p>
          <w:p w14:paraId="2AE92D7A" w14:textId="77777777" w:rsidR="00333C24" w:rsidRDefault="00ED0BF5">
            <w:pPr>
              <w:spacing w:after="120"/>
              <w:ind w:left="453"/>
              <w:jc w:val="both"/>
            </w:pPr>
            <w:r>
              <w:rPr>
                <w:lang w:val="es"/>
              </w:rPr>
              <w:lastRenderedPageBreak/>
              <w:t xml:space="preserve">Por lo general, los tornillos que sujetan la carcasa de los equipos de tipo hipotermia-hipertermia se encuentran en su parte posterior y lateral. </w:t>
            </w:r>
            <w:r>
              <w:rPr>
                <w:noProof/>
                <w:lang w:val="es"/>
              </w:rPr>
              <w:drawing>
                <wp:anchor distT="0" distB="0" distL="114300" distR="114300" simplePos="0" relativeHeight="251666432" behindDoc="0" locked="0" layoutInCell="1" hidden="0" allowOverlap="1" wp14:anchorId="1D81C7DB" wp14:editId="16DCE52B">
                  <wp:simplePos x="0" y="0"/>
                  <wp:positionH relativeFrom="column">
                    <wp:posOffset>636</wp:posOffset>
                  </wp:positionH>
                  <wp:positionV relativeFrom="paragraph">
                    <wp:posOffset>9525</wp:posOffset>
                  </wp:positionV>
                  <wp:extent cx="251460" cy="237490"/>
                  <wp:effectExtent l="0" t="0" r="0" b="0"/>
                  <wp:wrapNone/>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b="5561"/>
                          <a:stretch>
                            <a:fillRect/>
                          </a:stretch>
                        </pic:blipFill>
                        <pic:spPr>
                          <a:xfrm>
                            <a:off x="0" y="0"/>
                            <a:ext cx="251460" cy="237490"/>
                          </a:xfrm>
                          <a:prstGeom prst="rect">
                            <a:avLst/>
                          </a:prstGeom>
                          <a:ln/>
                        </pic:spPr>
                      </pic:pic>
                    </a:graphicData>
                  </a:graphic>
                </wp:anchor>
              </w:drawing>
            </w:r>
          </w:p>
          <w:p w14:paraId="4E825F49" w14:textId="77777777" w:rsidR="00333C24" w:rsidRDefault="00ED0BF5">
            <w:pPr>
              <w:numPr>
                <w:ilvl w:val="1"/>
                <w:numId w:val="14"/>
              </w:numPr>
              <w:pBdr>
                <w:top w:val="nil"/>
                <w:left w:val="nil"/>
                <w:bottom w:val="nil"/>
                <w:right w:val="nil"/>
                <w:between w:val="nil"/>
              </w:pBdr>
              <w:spacing w:line="480" w:lineRule="auto"/>
              <w:jc w:val="both"/>
            </w:pPr>
            <w:r>
              <w:rPr>
                <w:color w:val="000000"/>
                <w:lang w:val="es"/>
              </w:rPr>
              <w:t xml:space="preserve">Antes de iniciar la abertura, desconecte todos los cables externos que estén conectados al equipo. </w:t>
            </w:r>
          </w:p>
          <w:p w14:paraId="7A8E55AC" w14:textId="77777777" w:rsidR="00333C24" w:rsidRDefault="00ED0BF5">
            <w:pPr>
              <w:numPr>
                <w:ilvl w:val="1"/>
                <w:numId w:val="14"/>
              </w:numPr>
              <w:pBdr>
                <w:top w:val="nil"/>
                <w:left w:val="nil"/>
                <w:bottom w:val="nil"/>
                <w:right w:val="nil"/>
                <w:between w:val="nil"/>
              </w:pBdr>
              <w:spacing w:after="120" w:line="480" w:lineRule="auto"/>
              <w:jc w:val="both"/>
              <w:rPr>
                <w:b/>
              </w:rPr>
            </w:pPr>
            <w:r>
              <w:rPr>
                <w:color w:val="000000"/>
                <w:lang w:val="es"/>
              </w:rPr>
              <w:t xml:space="preserve">Después de quitar los tornillos retire la carcasa lentamente, puede ser necesario desconectar los cables, los movimientos repentinos pueden causar </w:t>
            </w:r>
            <w:proofErr w:type="spellStart"/>
            <w:r>
              <w:rPr>
                <w:color w:val="000000"/>
                <w:lang w:val="es"/>
              </w:rPr>
              <w:t>dañosen</w:t>
            </w:r>
            <w:proofErr w:type="spellEnd"/>
            <w:r>
              <w:rPr>
                <w:color w:val="000000"/>
                <w:lang w:val="es"/>
              </w:rPr>
              <w:t xml:space="preserve"> el </w:t>
            </w:r>
            <w:proofErr w:type="spellStart"/>
            <w:r>
              <w:rPr>
                <w:color w:val="000000"/>
                <w:lang w:val="es"/>
              </w:rPr>
              <w:t>eq</w:t>
            </w:r>
            <w:proofErr w:type="spellEnd"/>
            <w:r>
              <w:rPr>
                <w:color w:val="000000"/>
                <w:lang w:val="es"/>
              </w:rPr>
              <w:t xml:space="preserve"> </w:t>
            </w:r>
            <w:proofErr w:type="spellStart"/>
            <w:r>
              <w:rPr>
                <w:color w:val="000000"/>
                <w:lang w:val="es"/>
              </w:rPr>
              <w:t>uipamento</w:t>
            </w:r>
            <w:proofErr w:type="spellEnd"/>
            <w:r>
              <w:rPr>
                <w:color w:val="000000"/>
                <w:lang w:val="es"/>
              </w:rPr>
              <w:t>. Registrarse con imagen y/o marcar las conexiones adecuadas de los cables, conexiones realizadas erróneamente pueden dañar el equipo.</w:t>
            </w:r>
          </w:p>
          <w:p w14:paraId="4179A5BD" w14:textId="77777777" w:rsidR="00333C24" w:rsidRDefault="00ED0BF5">
            <w:pPr>
              <w:spacing w:after="120"/>
              <w:jc w:val="both"/>
              <w:rPr>
                <w:b/>
              </w:rPr>
            </w:pPr>
            <w:r>
              <w:rPr>
                <w:b/>
                <w:lang w:val="es"/>
              </w:rPr>
              <w:t>Controles internos</w:t>
            </w:r>
          </w:p>
        </w:tc>
      </w:tr>
      <w:tr w:rsidR="00333C24" w14:paraId="2C1475FF" w14:textId="77777777">
        <w:trPr>
          <w:trHeight w:val="340"/>
        </w:trPr>
        <w:tc>
          <w:tcPr>
            <w:tcW w:w="2692" w:type="dxa"/>
          </w:tcPr>
          <w:p w14:paraId="685244C6" w14:textId="77777777" w:rsidR="00333C24" w:rsidRDefault="00ED0BF5">
            <w:pPr>
              <w:spacing w:after="120"/>
              <w:jc w:val="both"/>
              <w:rPr>
                <w:b/>
              </w:rPr>
            </w:pPr>
            <w:r>
              <w:rPr>
                <w:b/>
                <w:lang w:val="es"/>
              </w:rPr>
              <w:lastRenderedPageBreak/>
              <w:t>Comprobar elemento</w:t>
            </w:r>
          </w:p>
        </w:tc>
        <w:tc>
          <w:tcPr>
            <w:tcW w:w="6946" w:type="dxa"/>
          </w:tcPr>
          <w:p w14:paraId="372546A8" w14:textId="77777777" w:rsidR="00333C24" w:rsidRDefault="00ED0BF5">
            <w:pPr>
              <w:spacing w:after="120"/>
              <w:jc w:val="both"/>
              <w:rPr>
                <w:b/>
              </w:rPr>
            </w:pPr>
            <w:r>
              <w:rPr>
                <w:b/>
                <w:lang w:val="es"/>
              </w:rPr>
              <w:t>Instrucciones</w:t>
            </w:r>
          </w:p>
        </w:tc>
      </w:tr>
      <w:tr w:rsidR="00333C24" w14:paraId="3AD9E457" w14:textId="77777777">
        <w:tc>
          <w:tcPr>
            <w:tcW w:w="2692" w:type="dxa"/>
          </w:tcPr>
          <w:p w14:paraId="27FF7EBF" w14:textId="77777777" w:rsidR="00333C24" w:rsidRDefault="00ED0BF5">
            <w:pPr>
              <w:spacing w:after="120"/>
              <w:jc w:val="both"/>
            </w:pPr>
            <w:r>
              <w:rPr>
                <w:lang w:val="es"/>
              </w:rPr>
              <w:t>Sin oxidación</w:t>
            </w:r>
          </w:p>
        </w:tc>
        <w:tc>
          <w:tcPr>
            <w:tcW w:w="6946" w:type="dxa"/>
          </w:tcPr>
          <w:p w14:paraId="0FAE2754" w14:textId="77777777" w:rsidR="00333C24" w:rsidRDefault="00ED0BF5">
            <w:pPr>
              <w:spacing w:after="120"/>
              <w:jc w:val="both"/>
            </w:pPr>
            <w:r>
              <w:rPr>
                <w:lang w:val="es"/>
              </w:rPr>
              <w:t>Verifique si hay puntos de oxidación dentro del equipo, acumulación de sal o abrasión. Si lo hay, retire la oxidación con alcohol-isopropilo o contacto limpio y un cepillo o cepillo antiestático.</w:t>
            </w:r>
          </w:p>
          <w:p w14:paraId="27276F00" w14:textId="77777777" w:rsidR="00333C24" w:rsidRDefault="00ED0BF5">
            <w:pPr>
              <w:keepNext/>
              <w:pBdr>
                <w:top w:val="nil"/>
                <w:left w:val="nil"/>
                <w:bottom w:val="nil"/>
                <w:right w:val="nil"/>
                <w:between w:val="nil"/>
              </w:pBdr>
              <w:spacing w:after="120"/>
              <w:rPr>
                <w:color w:val="000000"/>
                <w:sz w:val="20"/>
                <w:szCs w:val="20"/>
              </w:rPr>
            </w:pPr>
            <w:r>
              <w:rPr>
                <w:color w:val="000000"/>
                <w:sz w:val="20"/>
                <w:szCs w:val="20"/>
                <w:lang w:val="es"/>
              </w:rPr>
              <w:t xml:space="preserve">Figura 8 - Interior </w:t>
            </w:r>
            <w:proofErr w:type="spellStart"/>
            <w:r>
              <w:rPr>
                <w:color w:val="000000"/>
                <w:sz w:val="20"/>
                <w:szCs w:val="20"/>
                <w:lang w:val="es"/>
              </w:rPr>
              <w:t>delsistema</w:t>
            </w:r>
            <w:proofErr w:type="spellEnd"/>
            <w:r>
              <w:rPr>
                <w:color w:val="000000"/>
                <w:sz w:val="20"/>
                <w:szCs w:val="20"/>
                <w:lang w:val="es"/>
              </w:rPr>
              <w:t xml:space="preserve"> de </w:t>
            </w:r>
            <w:proofErr w:type="spellStart"/>
            <w:r>
              <w:rPr>
                <w:color w:val="000000"/>
                <w:sz w:val="20"/>
                <w:szCs w:val="20"/>
                <w:lang w:val="es"/>
              </w:rPr>
              <w:t>rothermia</w:t>
            </w:r>
            <w:proofErr w:type="spellEnd"/>
            <w:r>
              <w:rPr>
                <w:lang w:val="es"/>
              </w:rPr>
              <w:t xml:space="preserve"> hipotermia-cadera.</w:t>
            </w:r>
          </w:p>
          <w:p w14:paraId="2EDA104B" w14:textId="77777777" w:rsidR="00333C24" w:rsidRDefault="00ED0BF5">
            <w:pPr>
              <w:spacing w:after="120"/>
              <w:jc w:val="center"/>
            </w:pPr>
            <w:r>
              <w:rPr>
                <w:noProof/>
              </w:rPr>
              <w:drawing>
                <wp:inline distT="0" distB="0" distL="0" distR="0" wp14:anchorId="33505679" wp14:editId="2C122E1C">
                  <wp:extent cx="2520000" cy="2232172"/>
                  <wp:effectExtent l="0" t="0" r="0" b="0"/>
                  <wp:docPr id="3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4"/>
                          <a:srcRect/>
                          <a:stretch>
                            <a:fillRect/>
                          </a:stretch>
                        </pic:blipFill>
                        <pic:spPr>
                          <a:xfrm>
                            <a:off x="0" y="0"/>
                            <a:ext cx="2520000" cy="2232172"/>
                          </a:xfrm>
                          <a:prstGeom prst="rect">
                            <a:avLst/>
                          </a:prstGeom>
                          <a:ln/>
                        </pic:spPr>
                      </pic:pic>
                    </a:graphicData>
                  </a:graphic>
                </wp:inline>
              </w:drawing>
            </w:r>
          </w:p>
          <w:p w14:paraId="7EAFD70C" w14:textId="77777777" w:rsidR="00333C24" w:rsidRDefault="00ED0BF5">
            <w:pPr>
              <w:pBdr>
                <w:top w:val="nil"/>
                <w:left w:val="nil"/>
                <w:bottom w:val="nil"/>
                <w:right w:val="nil"/>
                <w:between w:val="nil"/>
              </w:pBdr>
              <w:tabs>
                <w:tab w:val="left" w:pos="0"/>
              </w:tabs>
              <w:spacing w:after="120" w:line="480" w:lineRule="auto"/>
              <w:jc w:val="center"/>
              <w:rPr>
                <w:color w:val="000000"/>
                <w:sz w:val="20"/>
                <w:szCs w:val="20"/>
              </w:rPr>
            </w:pPr>
            <w:r>
              <w:rPr>
                <w:color w:val="000000"/>
                <w:sz w:val="20"/>
                <w:szCs w:val="20"/>
                <w:lang w:val="es"/>
              </w:rPr>
              <w:t>Fuente: Elaboración propia (2022)</w:t>
            </w:r>
          </w:p>
        </w:tc>
      </w:tr>
      <w:tr w:rsidR="00333C24" w14:paraId="2BEFE0BB" w14:textId="77777777">
        <w:tc>
          <w:tcPr>
            <w:tcW w:w="2692" w:type="dxa"/>
          </w:tcPr>
          <w:p w14:paraId="5419B68B" w14:textId="77777777" w:rsidR="00333C24" w:rsidRDefault="00ED0BF5">
            <w:pPr>
              <w:spacing w:after="120"/>
              <w:jc w:val="both"/>
            </w:pPr>
            <w:r>
              <w:rPr>
                <w:lang w:val="es"/>
              </w:rPr>
              <w:t>Ausencia de puntos de soldadura en frío</w:t>
            </w:r>
          </w:p>
        </w:tc>
        <w:tc>
          <w:tcPr>
            <w:tcW w:w="6946" w:type="dxa"/>
          </w:tcPr>
          <w:p w14:paraId="797CE3A2" w14:textId="77777777" w:rsidR="00333C24" w:rsidRDefault="00ED0BF5">
            <w:pPr>
              <w:spacing w:after="120"/>
              <w:jc w:val="both"/>
            </w:pPr>
            <w:r>
              <w:rPr>
                <w:lang w:val="es"/>
              </w:rPr>
              <w:t>Compruebe si hay puntos de soldadura con grietas y poca adherencia a la placa electrónica (soldadura en frío). La apariencia de la soldadura debe ser regular, uniforme y brillante. Las soldaduras opacas con porosidades también deben rehacerse cuando sea posible.</w:t>
            </w:r>
          </w:p>
          <w:p w14:paraId="4735C8B2" w14:textId="77777777" w:rsidR="00333C24" w:rsidRDefault="00ED0BF5">
            <w:pPr>
              <w:keepNext/>
              <w:pBdr>
                <w:top w:val="nil"/>
                <w:left w:val="nil"/>
                <w:bottom w:val="nil"/>
                <w:right w:val="nil"/>
                <w:between w:val="nil"/>
              </w:pBdr>
              <w:spacing w:after="120"/>
              <w:rPr>
                <w:color w:val="000000"/>
                <w:sz w:val="20"/>
                <w:szCs w:val="20"/>
              </w:rPr>
            </w:pPr>
            <w:r>
              <w:rPr>
                <w:color w:val="000000"/>
                <w:sz w:val="20"/>
                <w:szCs w:val="20"/>
                <w:lang w:val="es"/>
              </w:rPr>
              <w:lastRenderedPageBreak/>
              <w:t xml:space="preserve">Figura 9 - Soldadura </w:t>
            </w:r>
            <w:proofErr w:type="spellStart"/>
            <w:r>
              <w:rPr>
                <w:color w:val="000000"/>
                <w:sz w:val="20"/>
                <w:szCs w:val="20"/>
                <w:lang w:val="es"/>
              </w:rPr>
              <w:t>conpecto</w:t>
            </w:r>
            <w:proofErr w:type="spellEnd"/>
            <w:r>
              <w:rPr>
                <w:color w:val="000000"/>
                <w:sz w:val="20"/>
                <w:szCs w:val="20"/>
                <w:lang w:val="es"/>
              </w:rPr>
              <w:t xml:space="preserve"> regular (a), soldadura en frío (b).</w:t>
            </w:r>
          </w:p>
          <w:p w14:paraId="75611E77" w14:textId="77777777" w:rsidR="00333C24" w:rsidRDefault="00ED0BF5">
            <w:pPr>
              <w:jc w:val="center"/>
            </w:pPr>
            <w:r>
              <w:rPr>
                <w:noProof/>
              </w:rPr>
              <w:drawing>
                <wp:inline distT="0" distB="0" distL="0" distR="0" wp14:anchorId="507FACF5" wp14:editId="4D1B031A">
                  <wp:extent cx="2880000" cy="1453329"/>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2880000" cy="1453329"/>
                          </a:xfrm>
                          <a:prstGeom prst="rect">
                            <a:avLst/>
                          </a:prstGeom>
                          <a:ln/>
                        </pic:spPr>
                      </pic:pic>
                    </a:graphicData>
                  </a:graphic>
                </wp:inline>
              </w:drawing>
            </w:r>
          </w:p>
          <w:p w14:paraId="29DAB836" w14:textId="77777777" w:rsidR="00333C24" w:rsidRDefault="00ED0BF5">
            <w:pPr>
              <w:spacing w:after="120"/>
              <w:jc w:val="center"/>
            </w:pPr>
            <w:r>
              <w:rPr>
                <w:sz w:val="20"/>
                <w:szCs w:val="20"/>
                <w:lang w:val="es"/>
              </w:rPr>
              <w:t>Fuente: Elaboración propia (2022)</w:t>
            </w:r>
          </w:p>
          <w:p w14:paraId="46D9C88F" w14:textId="77777777" w:rsidR="00333C24" w:rsidRDefault="00ED0BF5">
            <w:pPr>
              <w:spacing w:after="120"/>
              <w:ind w:left="464"/>
              <w:jc w:val="both"/>
            </w:pPr>
            <w:r>
              <w:rPr>
                <w:lang w:val="es"/>
              </w:rPr>
              <w:t xml:space="preserve">El reemplazo de soldadura solo debe realizarse si no hay riesgo de daño a otros componentes. Para los casos en que exista un riesgo de daño a otros componentes, registre la presencia de soldadura fría y / o porosa y opaca en el campo de las observaciones. El riesgo </w:t>
            </w:r>
            <w:proofErr w:type="spellStart"/>
            <w:r>
              <w:rPr>
                <w:lang w:val="es"/>
              </w:rPr>
              <w:t>deintervención</w:t>
            </w:r>
            <w:proofErr w:type="spellEnd"/>
            <w:r>
              <w:rPr>
                <w:lang w:val="es"/>
              </w:rPr>
              <w:t xml:space="preserve"> debe evaluarse con el jefe de Ingeniería Clínica.</w:t>
            </w:r>
            <w:r>
              <w:rPr>
                <w:noProof/>
                <w:lang w:val="es"/>
              </w:rPr>
              <w:drawing>
                <wp:anchor distT="0" distB="0" distL="114300" distR="114300" simplePos="0" relativeHeight="251667456" behindDoc="0" locked="0" layoutInCell="1" hidden="0" allowOverlap="1" wp14:anchorId="2052DCF5" wp14:editId="25F354AF">
                  <wp:simplePos x="0" y="0"/>
                  <wp:positionH relativeFrom="column">
                    <wp:posOffset>5081</wp:posOffset>
                  </wp:positionH>
                  <wp:positionV relativeFrom="paragraph">
                    <wp:posOffset>44450</wp:posOffset>
                  </wp:positionV>
                  <wp:extent cx="251460" cy="251460"/>
                  <wp:effectExtent l="0" t="0" r="0" b="0"/>
                  <wp:wrapNone/>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251460" cy="251460"/>
                          </a:xfrm>
                          <a:prstGeom prst="rect">
                            <a:avLst/>
                          </a:prstGeom>
                          <a:ln/>
                        </pic:spPr>
                      </pic:pic>
                    </a:graphicData>
                  </a:graphic>
                </wp:anchor>
              </w:drawing>
            </w:r>
          </w:p>
        </w:tc>
      </w:tr>
      <w:tr w:rsidR="00333C24" w14:paraId="22A83F72" w14:textId="77777777">
        <w:tc>
          <w:tcPr>
            <w:tcW w:w="2692" w:type="dxa"/>
          </w:tcPr>
          <w:p w14:paraId="2C8D240D" w14:textId="77777777" w:rsidR="00333C24" w:rsidRDefault="00ED0BF5">
            <w:pPr>
              <w:spacing w:after="120"/>
              <w:jc w:val="both"/>
            </w:pPr>
            <w:r>
              <w:rPr>
                <w:lang w:val="es"/>
              </w:rPr>
              <w:lastRenderedPageBreak/>
              <w:t>Limpieza interna</w:t>
            </w:r>
          </w:p>
        </w:tc>
        <w:tc>
          <w:tcPr>
            <w:tcW w:w="6946" w:type="dxa"/>
          </w:tcPr>
          <w:p w14:paraId="3DACD074" w14:textId="77777777" w:rsidR="00333C24" w:rsidRDefault="00ED0BF5">
            <w:pPr>
              <w:spacing w:after="120"/>
              <w:ind w:left="461"/>
              <w:jc w:val="both"/>
            </w:pPr>
            <w:r>
              <w:rPr>
                <w:lang w:val="es"/>
              </w:rPr>
              <w:t>Para los casos en que el polvo se acumula excesivamente dentro del equipo, use la aspiradora para eliminar la suciedad. El uso de la aspiradora debe hacerse con precaución para que no haya daños en los componentes internos del equipo.</w:t>
            </w:r>
            <w:r>
              <w:rPr>
                <w:noProof/>
                <w:lang w:val="es"/>
              </w:rPr>
              <w:drawing>
                <wp:anchor distT="0" distB="0" distL="114300" distR="114300" simplePos="0" relativeHeight="251668480" behindDoc="0" locked="0" layoutInCell="1" hidden="0" allowOverlap="1" wp14:anchorId="03048177" wp14:editId="5EE75512">
                  <wp:simplePos x="0" y="0"/>
                  <wp:positionH relativeFrom="column">
                    <wp:posOffset>-5714</wp:posOffset>
                  </wp:positionH>
                  <wp:positionV relativeFrom="paragraph">
                    <wp:posOffset>223520</wp:posOffset>
                  </wp:positionV>
                  <wp:extent cx="252000" cy="252000"/>
                  <wp:effectExtent l="0" t="0" r="0" b="0"/>
                  <wp:wrapNone/>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252000" cy="252000"/>
                          </a:xfrm>
                          <a:prstGeom prst="rect">
                            <a:avLst/>
                          </a:prstGeom>
                          <a:ln/>
                        </pic:spPr>
                      </pic:pic>
                    </a:graphicData>
                  </a:graphic>
                </wp:anchor>
              </w:drawing>
            </w:r>
          </w:p>
          <w:p w14:paraId="29C5C1CB" w14:textId="77777777" w:rsidR="00333C24" w:rsidRDefault="00ED0BF5">
            <w:pPr>
              <w:spacing w:after="120"/>
              <w:jc w:val="both"/>
            </w:pPr>
            <w:r>
              <w:rPr>
                <w:lang w:val="es"/>
              </w:rPr>
              <w:t>Usando cepillo antiestático eliminar la suciedad que está directamente sobre las placas electrónicas. Después de la limpieza, use contacto limpio en las placas y conexiones internas.</w:t>
            </w:r>
          </w:p>
        </w:tc>
      </w:tr>
      <w:tr w:rsidR="00333C24" w14:paraId="5B4BCC38" w14:textId="77777777">
        <w:tc>
          <w:tcPr>
            <w:tcW w:w="2692" w:type="dxa"/>
          </w:tcPr>
          <w:p w14:paraId="2B96C2D2" w14:textId="77777777" w:rsidR="00333C24" w:rsidRDefault="00ED0BF5">
            <w:pPr>
              <w:spacing w:after="120"/>
              <w:jc w:val="both"/>
              <w:rPr>
                <w:color w:val="FF0000"/>
              </w:rPr>
            </w:pPr>
            <w:r>
              <w:rPr>
                <w:color w:val="000000"/>
                <w:lang w:val="es"/>
              </w:rPr>
              <w:t>Depósito de agua</w:t>
            </w:r>
          </w:p>
        </w:tc>
        <w:tc>
          <w:tcPr>
            <w:tcW w:w="6946" w:type="dxa"/>
          </w:tcPr>
          <w:p w14:paraId="51BCB3ED" w14:textId="77777777" w:rsidR="00333C24" w:rsidRDefault="00ED0BF5">
            <w:pPr>
              <w:numPr>
                <w:ilvl w:val="0"/>
                <w:numId w:val="14"/>
              </w:numPr>
              <w:pBdr>
                <w:top w:val="nil"/>
                <w:left w:val="nil"/>
                <w:bottom w:val="nil"/>
                <w:right w:val="nil"/>
                <w:between w:val="nil"/>
              </w:pBdr>
              <w:spacing w:line="480" w:lineRule="auto"/>
              <w:jc w:val="both"/>
              <w:rPr>
                <w:color w:val="000000"/>
              </w:rPr>
            </w:pPr>
            <w:r>
              <w:rPr>
                <w:color w:val="000000"/>
                <w:lang w:val="es"/>
              </w:rPr>
              <w:t xml:space="preserve">Compruebe la integridad del interior y exterior del tanque de agua para detectar la acumulación de residuos y puntos de oxidación. Registre las condiciones del reservorio en el campo de observación de </w:t>
            </w:r>
            <w:r>
              <w:rPr>
                <w:i/>
                <w:color w:val="000000"/>
                <w:lang w:val="es"/>
              </w:rPr>
              <w:t xml:space="preserve">la lista de verificación de mantenimiento </w:t>
            </w:r>
            <w:r>
              <w:rPr>
                <w:color w:val="000000"/>
                <w:lang w:val="es"/>
              </w:rPr>
              <w:t>.</w:t>
            </w:r>
          </w:p>
          <w:p w14:paraId="4F4F696F" w14:textId="77777777" w:rsidR="00333C24" w:rsidRDefault="00ED0BF5">
            <w:pPr>
              <w:numPr>
                <w:ilvl w:val="0"/>
                <w:numId w:val="14"/>
              </w:numPr>
              <w:pBdr>
                <w:top w:val="nil"/>
                <w:left w:val="nil"/>
                <w:bottom w:val="nil"/>
                <w:right w:val="nil"/>
                <w:between w:val="nil"/>
              </w:pBdr>
              <w:spacing w:line="480" w:lineRule="auto"/>
              <w:jc w:val="both"/>
              <w:rPr>
                <w:color w:val="000000"/>
              </w:rPr>
            </w:pPr>
            <w:r>
              <w:rPr>
                <w:color w:val="000000"/>
                <w:lang w:val="es"/>
              </w:rPr>
              <w:t>De acuerdo con el manual del usuario, reemplace el agua del depósito.</w:t>
            </w:r>
          </w:p>
          <w:p w14:paraId="348C951A" w14:textId="77777777" w:rsidR="00333C24" w:rsidRDefault="00ED0BF5">
            <w:pPr>
              <w:numPr>
                <w:ilvl w:val="1"/>
                <w:numId w:val="14"/>
              </w:numPr>
              <w:pBdr>
                <w:top w:val="nil"/>
                <w:left w:val="nil"/>
                <w:bottom w:val="nil"/>
                <w:right w:val="nil"/>
                <w:between w:val="nil"/>
              </w:pBdr>
              <w:spacing w:line="480" w:lineRule="auto"/>
              <w:jc w:val="both"/>
            </w:pPr>
            <w:r>
              <w:rPr>
                <w:color w:val="000000"/>
                <w:lang w:val="es"/>
              </w:rPr>
              <w:t>Solo se debe utilizar el tipo de agua indicado por el fabricante del equipo.</w:t>
            </w:r>
          </w:p>
          <w:p w14:paraId="1040CEC1" w14:textId="77777777" w:rsidR="00333C24" w:rsidRDefault="00ED0BF5">
            <w:pPr>
              <w:numPr>
                <w:ilvl w:val="1"/>
                <w:numId w:val="14"/>
              </w:numPr>
              <w:pBdr>
                <w:top w:val="nil"/>
                <w:left w:val="nil"/>
                <w:bottom w:val="nil"/>
                <w:right w:val="nil"/>
                <w:between w:val="nil"/>
              </w:pBdr>
              <w:spacing w:line="480" w:lineRule="auto"/>
              <w:jc w:val="both"/>
            </w:pPr>
            <w:r>
              <w:rPr>
                <w:color w:val="000000"/>
                <w:lang w:val="es"/>
              </w:rPr>
              <w:t xml:space="preserve">Para drenar el agua, use la manguera suministrada por el fabricante. </w:t>
            </w:r>
          </w:p>
          <w:p w14:paraId="21488075" w14:textId="77777777" w:rsidR="00333C24" w:rsidRDefault="00ED0BF5">
            <w:pPr>
              <w:numPr>
                <w:ilvl w:val="2"/>
                <w:numId w:val="14"/>
              </w:numPr>
              <w:pBdr>
                <w:top w:val="nil"/>
                <w:left w:val="nil"/>
                <w:bottom w:val="nil"/>
                <w:right w:val="nil"/>
                <w:between w:val="nil"/>
              </w:pBdr>
              <w:spacing w:line="480" w:lineRule="auto"/>
              <w:jc w:val="both"/>
              <w:rPr>
                <w:color w:val="000000"/>
              </w:rPr>
            </w:pPr>
            <w:r>
              <w:rPr>
                <w:color w:val="000000"/>
                <w:lang w:val="es"/>
              </w:rPr>
              <w:lastRenderedPageBreak/>
              <w:t>En algunos equipos, el drenaje se lleva a cabo de la siguiente manera:</w:t>
            </w:r>
          </w:p>
          <w:p w14:paraId="7574C0C6" w14:textId="77777777" w:rsidR="00333C24" w:rsidRDefault="00ED0BF5">
            <w:pPr>
              <w:numPr>
                <w:ilvl w:val="3"/>
                <w:numId w:val="14"/>
              </w:numPr>
              <w:pBdr>
                <w:top w:val="nil"/>
                <w:left w:val="nil"/>
                <w:bottom w:val="nil"/>
                <w:right w:val="nil"/>
                <w:between w:val="nil"/>
              </w:pBdr>
              <w:spacing w:line="480" w:lineRule="auto"/>
              <w:jc w:val="both"/>
              <w:rPr>
                <w:color w:val="000000"/>
              </w:rPr>
            </w:pPr>
            <w:r>
              <w:rPr>
                <w:color w:val="000000"/>
                <w:lang w:val="es"/>
              </w:rPr>
              <w:t>La manguera de drenaje está unida a uno de los conectores de salida de agua del equipo, y el otro extremo de la manguera se coloca en un depósito o lugar donde se puede dispensar agua.</w:t>
            </w:r>
          </w:p>
          <w:p w14:paraId="1B145595" w14:textId="77777777" w:rsidR="00333C24" w:rsidRDefault="00ED0BF5">
            <w:pPr>
              <w:numPr>
                <w:ilvl w:val="3"/>
                <w:numId w:val="14"/>
              </w:numPr>
              <w:pBdr>
                <w:top w:val="nil"/>
                <w:left w:val="nil"/>
                <w:bottom w:val="nil"/>
                <w:right w:val="nil"/>
                <w:between w:val="nil"/>
              </w:pBdr>
              <w:spacing w:line="480" w:lineRule="auto"/>
              <w:jc w:val="both"/>
              <w:rPr>
                <w:color w:val="000000"/>
              </w:rPr>
            </w:pPr>
            <w:r>
              <w:rPr>
                <w:color w:val="000000"/>
                <w:lang w:val="es"/>
              </w:rPr>
              <w:t xml:space="preserve">En las configuraciones de los equipos, se realiza el control de drenaje correspondiente , que ocurre hasta el nivel de seguridad, donde se activa la alarma de agua baja y se apaga el equipo, pero el drenaje continúa ocurriendo por gravedad. Al final del drenaje, la manguera debe retirarse, </w:t>
            </w:r>
            <w:proofErr w:type="spellStart"/>
            <w:r>
              <w:rPr>
                <w:color w:val="000000"/>
                <w:lang w:val="es"/>
              </w:rPr>
              <w:t>leersempa</w:t>
            </w:r>
            <w:proofErr w:type="spellEnd"/>
            <w:r>
              <w:rPr>
                <w:color w:val="000000"/>
                <w:lang w:val="es"/>
              </w:rPr>
              <w:t xml:space="preserve"> y almacenarse.</w:t>
            </w:r>
          </w:p>
          <w:p w14:paraId="7623ED19" w14:textId="77777777" w:rsidR="00333C24" w:rsidRDefault="00ED0BF5">
            <w:pPr>
              <w:numPr>
                <w:ilvl w:val="3"/>
                <w:numId w:val="14"/>
              </w:numPr>
              <w:pBdr>
                <w:top w:val="nil"/>
                <w:left w:val="nil"/>
                <w:bottom w:val="nil"/>
                <w:right w:val="nil"/>
                <w:between w:val="nil"/>
              </w:pBdr>
              <w:spacing w:after="120" w:line="480" w:lineRule="auto"/>
              <w:jc w:val="both"/>
              <w:rPr>
                <w:color w:val="000000"/>
              </w:rPr>
            </w:pPr>
            <w:r>
              <w:rPr>
                <w:color w:val="000000"/>
                <w:lang w:val="es"/>
              </w:rPr>
              <w:t xml:space="preserve">Con el equipo completamente apagado, fuera de la red eléctrica, se llena el depósito, colocando gradualmente el agua mediante un acceso adecuado (tapón de llenado), hasta el nivel permitido según el manual </w:t>
            </w:r>
            <w:proofErr w:type="spellStart"/>
            <w:r>
              <w:rPr>
                <w:color w:val="000000"/>
                <w:lang w:val="es"/>
              </w:rPr>
              <w:t>dely</w:t>
            </w:r>
            <w:proofErr w:type="spellEnd"/>
            <w:r>
              <w:rPr>
                <w:color w:val="000000"/>
                <w:lang w:val="es"/>
              </w:rPr>
              <w:t xml:space="preserve"> </w:t>
            </w:r>
            <w:proofErr w:type="spellStart"/>
            <w:r>
              <w:rPr>
                <w:color w:val="000000"/>
                <w:lang w:val="es"/>
              </w:rPr>
              <w:t>quipamento</w:t>
            </w:r>
            <w:proofErr w:type="spellEnd"/>
            <w:r>
              <w:rPr>
                <w:color w:val="000000"/>
                <w:lang w:val="es"/>
              </w:rPr>
              <w:t>.</w:t>
            </w:r>
          </w:p>
        </w:tc>
      </w:tr>
      <w:tr w:rsidR="00333C24" w14:paraId="29F00E1A" w14:textId="77777777">
        <w:tc>
          <w:tcPr>
            <w:tcW w:w="2692" w:type="dxa"/>
          </w:tcPr>
          <w:p w14:paraId="05E66F2B" w14:textId="77777777" w:rsidR="00333C24" w:rsidRDefault="00ED0BF5">
            <w:pPr>
              <w:spacing w:after="120"/>
              <w:jc w:val="both"/>
              <w:rPr>
                <w:color w:val="000000"/>
              </w:rPr>
            </w:pPr>
            <w:r>
              <w:rPr>
                <w:color w:val="000000"/>
                <w:lang w:val="es"/>
              </w:rPr>
              <w:lastRenderedPageBreak/>
              <w:t>Termostato</w:t>
            </w:r>
          </w:p>
        </w:tc>
        <w:tc>
          <w:tcPr>
            <w:tcW w:w="6946" w:type="dxa"/>
          </w:tcPr>
          <w:p w14:paraId="74436A88" w14:textId="77777777" w:rsidR="00333C24" w:rsidRDefault="00ED0BF5">
            <w:pPr>
              <w:numPr>
                <w:ilvl w:val="0"/>
                <w:numId w:val="12"/>
              </w:numPr>
              <w:pBdr>
                <w:top w:val="nil"/>
                <w:left w:val="nil"/>
                <w:bottom w:val="nil"/>
                <w:right w:val="nil"/>
                <w:between w:val="nil"/>
              </w:pBdr>
              <w:spacing w:line="480" w:lineRule="auto"/>
              <w:jc w:val="both"/>
              <w:rPr>
                <w:color w:val="000000"/>
              </w:rPr>
            </w:pPr>
            <w:r>
              <w:rPr>
                <w:color w:val="000000"/>
                <w:lang w:val="es"/>
              </w:rPr>
              <w:t xml:space="preserve">Compruebe la integridad del termostato para la acumulación de residuos y la oxidación en sus contactos. Cuando sea necesario, realice la limpieza con contactos limpios y cepillo antiestático. </w:t>
            </w:r>
          </w:p>
          <w:p w14:paraId="595AE029" w14:textId="77777777" w:rsidR="00333C24" w:rsidRDefault="00ED0BF5">
            <w:pPr>
              <w:numPr>
                <w:ilvl w:val="0"/>
                <w:numId w:val="12"/>
              </w:numPr>
              <w:pBdr>
                <w:top w:val="nil"/>
                <w:left w:val="nil"/>
                <w:bottom w:val="nil"/>
                <w:right w:val="nil"/>
                <w:between w:val="nil"/>
              </w:pBdr>
              <w:spacing w:line="480" w:lineRule="auto"/>
              <w:jc w:val="both"/>
              <w:rPr>
                <w:color w:val="000000"/>
              </w:rPr>
            </w:pPr>
            <w:r>
              <w:rPr>
                <w:color w:val="000000"/>
                <w:lang w:val="es"/>
              </w:rPr>
              <w:t>Cuando sea posible, de acuerdo con el manual técnico del equipo llevara cabo el control de funcionamiento del termostato.</w:t>
            </w:r>
          </w:p>
          <w:p w14:paraId="0E566F5F" w14:textId="77777777" w:rsidR="00333C24" w:rsidRDefault="00ED0BF5">
            <w:pPr>
              <w:numPr>
                <w:ilvl w:val="1"/>
                <w:numId w:val="12"/>
              </w:numPr>
              <w:pBdr>
                <w:top w:val="nil"/>
                <w:left w:val="nil"/>
                <w:bottom w:val="nil"/>
                <w:right w:val="nil"/>
                <w:between w:val="nil"/>
              </w:pBdr>
              <w:spacing w:line="480" w:lineRule="auto"/>
              <w:jc w:val="both"/>
              <w:rPr>
                <w:color w:val="000000"/>
              </w:rPr>
            </w:pPr>
            <w:r>
              <w:rPr>
                <w:color w:val="000000"/>
                <w:lang w:val="es"/>
              </w:rPr>
              <w:t xml:space="preserve">Algunos equipos cuentan con un circuito de prueba específico, en el que se realiza un </w:t>
            </w:r>
            <w:proofErr w:type="spellStart"/>
            <w:r>
              <w:rPr>
                <w:color w:val="000000"/>
                <w:lang w:val="es"/>
              </w:rPr>
              <w:t>jampeamento</w:t>
            </w:r>
            <w:proofErr w:type="spellEnd"/>
            <w:r>
              <w:rPr>
                <w:color w:val="000000"/>
                <w:lang w:val="es"/>
              </w:rPr>
              <w:t>. En este caso, el salto permite que el equipo alcance las temperaturas límite.</w:t>
            </w:r>
          </w:p>
          <w:p w14:paraId="24FB4743" w14:textId="77777777" w:rsidR="00333C24" w:rsidRDefault="00ED0BF5">
            <w:pPr>
              <w:numPr>
                <w:ilvl w:val="1"/>
                <w:numId w:val="12"/>
              </w:numPr>
              <w:pBdr>
                <w:top w:val="nil"/>
                <w:left w:val="nil"/>
                <w:bottom w:val="nil"/>
                <w:right w:val="nil"/>
                <w:between w:val="nil"/>
              </w:pBdr>
              <w:spacing w:line="480" w:lineRule="auto"/>
              <w:jc w:val="both"/>
              <w:rPr>
                <w:color w:val="000000"/>
              </w:rPr>
            </w:pPr>
            <w:r>
              <w:rPr>
                <w:color w:val="000000"/>
                <w:lang w:val="es"/>
              </w:rPr>
              <w:t xml:space="preserve">Para realizar la prueba </w:t>
            </w:r>
            <w:proofErr w:type="spellStart"/>
            <w:r>
              <w:rPr>
                <w:color w:val="000000"/>
                <w:lang w:val="es"/>
              </w:rPr>
              <w:t>eltermómetro</w:t>
            </w:r>
            <w:proofErr w:type="spellEnd"/>
            <w:r>
              <w:rPr>
                <w:color w:val="000000"/>
                <w:lang w:val="es"/>
              </w:rPr>
              <w:t xml:space="preserve"> medidor estándar debe estar capturando la temperatura del centro de la superficie del colchón para que se compruebe qué temperaturas máximas y mínimas alcanza el equipo hasta que se activa el termostato.</w:t>
            </w:r>
          </w:p>
          <w:p w14:paraId="56E98E36" w14:textId="77777777" w:rsidR="00333C24" w:rsidRDefault="00ED0BF5">
            <w:pPr>
              <w:numPr>
                <w:ilvl w:val="1"/>
                <w:numId w:val="12"/>
              </w:numPr>
              <w:pBdr>
                <w:top w:val="nil"/>
                <w:left w:val="nil"/>
                <w:bottom w:val="nil"/>
                <w:right w:val="nil"/>
                <w:between w:val="nil"/>
              </w:pBdr>
              <w:spacing w:line="480" w:lineRule="auto"/>
              <w:jc w:val="both"/>
              <w:rPr>
                <w:color w:val="000000"/>
              </w:rPr>
            </w:pPr>
            <w:r>
              <w:rPr>
                <w:color w:val="000000"/>
                <w:lang w:val="es"/>
              </w:rPr>
              <w:t xml:space="preserve">Para los casos en que el termostato no haya salido </w:t>
            </w:r>
            <w:proofErr w:type="spellStart"/>
            <w:r>
              <w:rPr>
                <w:color w:val="000000"/>
                <w:lang w:val="es"/>
              </w:rPr>
              <w:t>anadar</w:t>
            </w:r>
            <w:proofErr w:type="spellEnd"/>
            <w:r>
              <w:rPr>
                <w:color w:val="000000"/>
                <w:lang w:val="es"/>
              </w:rPr>
              <w:t>, o las temperaturas máximas y mínimas alcanzadas estén fuera de los límites establecidos por el fabricante, el artículo no será conforme. En este caso, proceda con la actividad 14 del Proceso P6 "Manual de Procesos - Realizar mantenimiento programado de EMH".</w:t>
            </w:r>
          </w:p>
          <w:p w14:paraId="59018249" w14:textId="77777777" w:rsidR="00333C24" w:rsidRDefault="00ED0BF5">
            <w:pPr>
              <w:numPr>
                <w:ilvl w:val="1"/>
                <w:numId w:val="12"/>
              </w:numPr>
              <w:pBdr>
                <w:top w:val="nil"/>
                <w:left w:val="nil"/>
                <w:bottom w:val="nil"/>
                <w:right w:val="nil"/>
                <w:between w:val="nil"/>
              </w:pBdr>
              <w:spacing w:after="120" w:line="480" w:lineRule="auto"/>
              <w:jc w:val="both"/>
              <w:rPr>
                <w:color w:val="000000"/>
              </w:rPr>
            </w:pPr>
            <w:r>
              <w:rPr>
                <w:color w:val="000000"/>
                <w:lang w:val="es"/>
              </w:rPr>
              <w:t xml:space="preserve">Después de la prueba, asegúrese de devolver el equipo a las condiciones normales de funcionamiento sin que </w:t>
            </w:r>
            <w:r>
              <w:rPr>
                <w:i/>
                <w:color w:val="000000"/>
                <w:lang w:val="es"/>
              </w:rPr>
              <w:t xml:space="preserve">el puente se realice </w:t>
            </w:r>
            <w:r>
              <w:rPr>
                <w:color w:val="000000"/>
                <w:lang w:val="es"/>
              </w:rPr>
              <w:t>para la prueba.</w:t>
            </w:r>
          </w:p>
        </w:tc>
      </w:tr>
      <w:tr w:rsidR="00333C24" w14:paraId="788008E8" w14:textId="77777777">
        <w:tc>
          <w:tcPr>
            <w:tcW w:w="2692" w:type="dxa"/>
          </w:tcPr>
          <w:p w14:paraId="7959BE47" w14:textId="77777777" w:rsidR="00333C24" w:rsidRDefault="00ED0BF5">
            <w:pPr>
              <w:spacing w:after="120"/>
              <w:jc w:val="both"/>
            </w:pPr>
            <w:r>
              <w:rPr>
                <w:lang w:val="es"/>
              </w:rPr>
              <w:lastRenderedPageBreak/>
              <w:t>Resistencia</w:t>
            </w:r>
          </w:p>
        </w:tc>
        <w:tc>
          <w:tcPr>
            <w:tcW w:w="6946" w:type="dxa"/>
          </w:tcPr>
          <w:p w14:paraId="02E5AAE6" w14:textId="77777777" w:rsidR="00333C24" w:rsidRDefault="00ED0BF5">
            <w:pPr>
              <w:spacing w:after="120"/>
              <w:ind w:left="309"/>
              <w:jc w:val="both"/>
            </w:pPr>
            <w:r>
              <w:rPr>
                <w:lang w:val="es"/>
              </w:rPr>
              <w:t>Para realizar las mediciones requeridas en este artículo, debe ser necesario conectar la fuente de alimentación del equipo. Inmediatamente después de las mediciones, apáguelo de nuevo.</w:t>
            </w:r>
            <w:r>
              <w:rPr>
                <w:noProof/>
                <w:lang w:val="es"/>
              </w:rPr>
              <w:drawing>
                <wp:anchor distT="0" distB="0" distL="114300" distR="114300" simplePos="0" relativeHeight="251669504" behindDoc="0" locked="0" layoutInCell="1" hidden="0" allowOverlap="1" wp14:anchorId="6BB77F23" wp14:editId="79954C42">
                  <wp:simplePos x="0" y="0"/>
                  <wp:positionH relativeFrom="column">
                    <wp:posOffset>-58419</wp:posOffset>
                  </wp:positionH>
                  <wp:positionV relativeFrom="paragraph">
                    <wp:posOffset>130175</wp:posOffset>
                  </wp:positionV>
                  <wp:extent cx="251460" cy="251460"/>
                  <wp:effectExtent l="0" t="0" r="0" b="0"/>
                  <wp:wrapNone/>
                  <wp:docPr id="8" name="image4.png" descr="Ícone&#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4.png" descr="Ícone&#10;&#10;Descrição gerada automaticamente com confiança média"/>
                          <pic:cNvPicPr preferRelativeResize="0"/>
                        </pic:nvPicPr>
                        <pic:blipFill>
                          <a:blip r:embed="rId23"/>
                          <a:srcRect/>
                          <a:stretch>
                            <a:fillRect/>
                          </a:stretch>
                        </pic:blipFill>
                        <pic:spPr>
                          <a:xfrm>
                            <a:off x="0" y="0"/>
                            <a:ext cx="251460" cy="251460"/>
                          </a:xfrm>
                          <a:prstGeom prst="rect">
                            <a:avLst/>
                          </a:prstGeom>
                          <a:ln/>
                        </pic:spPr>
                      </pic:pic>
                    </a:graphicData>
                  </a:graphic>
                </wp:anchor>
              </w:drawing>
            </w:r>
          </w:p>
          <w:p w14:paraId="3FD9EBD5" w14:textId="77777777" w:rsidR="00333C24" w:rsidRDefault="00ED0BF5">
            <w:pPr>
              <w:numPr>
                <w:ilvl w:val="0"/>
                <w:numId w:val="6"/>
              </w:numPr>
              <w:pBdr>
                <w:top w:val="nil"/>
                <w:left w:val="nil"/>
                <w:bottom w:val="nil"/>
                <w:right w:val="nil"/>
                <w:between w:val="nil"/>
              </w:pBdr>
              <w:spacing w:line="480" w:lineRule="auto"/>
              <w:jc w:val="both"/>
              <w:rPr>
                <w:color w:val="000000"/>
              </w:rPr>
            </w:pPr>
            <w:r>
              <w:rPr>
                <w:color w:val="000000"/>
                <w:lang w:val="es"/>
              </w:rPr>
              <w:t>Compruebe la integridad de las resistencias para el tanque de residuos y los puntos de oxidación.</w:t>
            </w:r>
          </w:p>
          <w:p w14:paraId="26391FA7" w14:textId="77777777" w:rsidR="00333C24" w:rsidRDefault="00ED0BF5">
            <w:pPr>
              <w:numPr>
                <w:ilvl w:val="0"/>
                <w:numId w:val="6"/>
              </w:numPr>
              <w:pBdr>
                <w:top w:val="nil"/>
                <w:left w:val="nil"/>
                <w:bottom w:val="nil"/>
                <w:right w:val="nil"/>
                <w:between w:val="nil"/>
              </w:pBdr>
              <w:spacing w:after="120" w:line="480" w:lineRule="auto"/>
              <w:jc w:val="both"/>
              <w:rPr>
                <w:color w:val="000000"/>
              </w:rPr>
            </w:pPr>
            <w:r>
              <w:rPr>
                <w:color w:val="000000"/>
                <w:lang w:val="es"/>
              </w:rPr>
              <w:t xml:space="preserve">Usando un alicate de amperímetro, mida el voltaje y la corriente eléctrica de la resistencia. Registre los valores en el campo de observaciones de </w:t>
            </w:r>
            <w:r>
              <w:rPr>
                <w:i/>
                <w:color w:val="000000"/>
                <w:lang w:val="es"/>
              </w:rPr>
              <w:t>la lista de verificación preventiva</w:t>
            </w:r>
            <w:r>
              <w:rPr>
                <w:lang w:val="es"/>
              </w:rPr>
              <w:t xml:space="preserve"> </w:t>
            </w:r>
            <w:r>
              <w:rPr>
                <w:color w:val="000000"/>
                <w:lang w:val="es"/>
              </w:rPr>
              <w:t xml:space="preserve">y compare con los valores aceptables de acuerdo con el manual del </w:t>
            </w:r>
            <w:proofErr w:type="spellStart"/>
            <w:r>
              <w:rPr>
                <w:color w:val="000000"/>
                <w:lang w:val="es"/>
              </w:rPr>
              <w:t>fabricantey</w:t>
            </w:r>
            <w:proofErr w:type="spellEnd"/>
            <w:r>
              <w:rPr>
                <w:color w:val="000000"/>
                <w:lang w:val="es"/>
              </w:rPr>
              <w:t>.</w:t>
            </w:r>
          </w:p>
        </w:tc>
      </w:tr>
      <w:tr w:rsidR="00333C24" w14:paraId="47E9D4C6" w14:textId="77777777">
        <w:tc>
          <w:tcPr>
            <w:tcW w:w="2692" w:type="dxa"/>
          </w:tcPr>
          <w:p w14:paraId="62E291CF" w14:textId="77777777" w:rsidR="00333C24" w:rsidRDefault="00ED0BF5">
            <w:pPr>
              <w:spacing w:after="120"/>
              <w:jc w:val="both"/>
            </w:pPr>
            <w:r>
              <w:rPr>
                <w:lang w:val="es"/>
              </w:rPr>
              <w:t>Sensor de nivel</w:t>
            </w:r>
          </w:p>
        </w:tc>
        <w:tc>
          <w:tcPr>
            <w:tcW w:w="6946" w:type="dxa"/>
          </w:tcPr>
          <w:p w14:paraId="290090D6" w14:textId="77777777" w:rsidR="00333C24" w:rsidRDefault="00ED0BF5">
            <w:pPr>
              <w:numPr>
                <w:ilvl w:val="0"/>
                <w:numId w:val="6"/>
              </w:numPr>
              <w:pBdr>
                <w:top w:val="nil"/>
                <w:left w:val="nil"/>
                <w:bottom w:val="nil"/>
                <w:right w:val="nil"/>
                <w:between w:val="nil"/>
              </w:pBdr>
              <w:spacing w:line="480" w:lineRule="auto"/>
              <w:jc w:val="both"/>
              <w:rPr>
                <w:color w:val="000000"/>
              </w:rPr>
            </w:pPr>
            <w:r>
              <w:rPr>
                <w:color w:val="000000"/>
                <w:lang w:val="es"/>
              </w:rPr>
              <w:t>Compruebe la integridad del sensor para detectar puntos de depósito de residuos y oxidación.</w:t>
            </w:r>
          </w:p>
          <w:p w14:paraId="15C12508" w14:textId="77777777" w:rsidR="00333C24" w:rsidRDefault="00ED0BF5">
            <w:pPr>
              <w:numPr>
                <w:ilvl w:val="0"/>
                <w:numId w:val="6"/>
              </w:numPr>
              <w:pBdr>
                <w:top w:val="nil"/>
                <w:left w:val="nil"/>
                <w:bottom w:val="nil"/>
                <w:right w:val="nil"/>
                <w:between w:val="nil"/>
              </w:pBdr>
              <w:spacing w:line="480" w:lineRule="auto"/>
              <w:jc w:val="both"/>
              <w:rPr>
                <w:color w:val="000000"/>
              </w:rPr>
            </w:pPr>
            <w:r>
              <w:rPr>
                <w:color w:val="000000"/>
                <w:lang w:val="es"/>
              </w:rPr>
              <w:t>Realice las pruebas de funcionalidad y la configuración necesarias de acuerdo con las instrucciones del manual del fabricante.</w:t>
            </w:r>
          </w:p>
          <w:p w14:paraId="2DB65BBB" w14:textId="77777777" w:rsidR="00333C24" w:rsidRDefault="00ED0BF5">
            <w:pPr>
              <w:numPr>
                <w:ilvl w:val="1"/>
                <w:numId w:val="6"/>
              </w:numPr>
              <w:pBdr>
                <w:top w:val="nil"/>
                <w:left w:val="nil"/>
                <w:bottom w:val="nil"/>
                <w:right w:val="nil"/>
                <w:between w:val="nil"/>
              </w:pBdr>
              <w:spacing w:after="120" w:line="480" w:lineRule="auto"/>
              <w:jc w:val="both"/>
              <w:rPr>
                <w:color w:val="000000"/>
              </w:rPr>
            </w:pPr>
            <w:r>
              <w:rPr>
                <w:color w:val="000000"/>
                <w:lang w:val="es"/>
              </w:rPr>
              <w:t>Por lo general, es posible realizar la prueba del sensor de nivel utilizando un multímetro. Para hacer esto, el multímetro debe configurarse para la verificación de continuidad, y la medición debe realizarse en la punta del sensor y en la base del cuerpo del sensor.</w:t>
            </w:r>
          </w:p>
        </w:tc>
      </w:tr>
      <w:tr w:rsidR="00333C24" w14:paraId="795AD2B2" w14:textId="77777777">
        <w:tc>
          <w:tcPr>
            <w:tcW w:w="2692" w:type="dxa"/>
          </w:tcPr>
          <w:p w14:paraId="7094807A" w14:textId="77777777" w:rsidR="00333C24" w:rsidRDefault="00ED0BF5">
            <w:pPr>
              <w:spacing w:after="120"/>
              <w:jc w:val="both"/>
            </w:pPr>
            <w:r>
              <w:rPr>
                <w:lang w:val="es"/>
              </w:rPr>
              <w:t>Compresor</w:t>
            </w:r>
          </w:p>
        </w:tc>
        <w:tc>
          <w:tcPr>
            <w:tcW w:w="6946" w:type="dxa"/>
          </w:tcPr>
          <w:p w14:paraId="0C11AC47" w14:textId="77777777" w:rsidR="00333C24" w:rsidRDefault="00ED0BF5">
            <w:pPr>
              <w:numPr>
                <w:ilvl w:val="0"/>
                <w:numId w:val="14"/>
              </w:numPr>
              <w:pBdr>
                <w:top w:val="nil"/>
                <w:left w:val="nil"/>
                <w:bottom w:val="nil"/>
                <w:right w:val="nil"/>
                <w:between w:val="nil"/>
              </w:pBdr>
              <w:spacing w:line="480" w:lineRule="auto"/>
              <w:jc w:val="both"/>
              <w:rPr>
                <w:color w:val="000000"/>
              </w:rPr>
            </w:pPr>
            <w:r>
              <w:rPr>
                <w:color w:val="000000"/>
                <w:lang w:val="es"/>
              </w:rPr>
              <w:t xml:space="preserve">Compruebe la integridad del compresor en busca de pintura, deformidades y puntos de oxidación. Cuando sea necesario, vuelva a apretar los tornillos que sujetan el compresor a la base sobre la que se apoya. Los fallos de funcionamiento identificados deben registrarse en el campo </w:t>
            </w:r>
            <w:proofErr w:type="spellStart"/>
            <w:r>
              <w:rPr>
                <w:color w:val="000000"/>
                <w:lang w:val="es"/>
              </w:rPr>
              <w:t>deobs</w:t>
            </w:r>
            <w:proofErr w:type="spellEnd"/>
            <w:r>
              <w:rPr>
                <w:color w:val="000000"/>
                <w:lang w:val="es"/>
              </w:rPr>
              <w:t xml:space="preserve"> </w:t>
            </w:r>
            <w:proofErr w:type="spellStart"/>
            <w:r>
              <w:rPr>
                <w:color w:val="000000"/>
                <w:lang w:val="es"/>
              </w:rPr>
              <w:t>ervas</w:t>
            </w:r>
            <w:proofErr w:type="spellEnd"/>
            <w:r>
              <w:rPr>
                <w:color w:val="000000"/>
                <w:lang w:val="es"/>
              </w:rPr>
              <w:t>.</w:t>
            </w:r>
          </w:p>
          <w:p w14:paraId="1D0ADF42" w14:textId="77777777" w:rsidR="00333C24" w:rsidRDefault="00ED0BF5">
            <w:pPr>
              <w:numPr>
                <w:ilvl w:val="0"/>
                <w:numId w:val="2"/>
              </w:numPr>
              <w:pBdr>
                <w:top w:val="nil"/>
                <w:left w:val="nil"/>
                <w:bottom w:val="nil"/>
                <w:right w:val="nil"/>
                <w:between w:val="nil"/>
              </w:pBdr>
              <w:spacing w:line="480" w:lineRule="auto"/>
              <w:jc w:val="both"/>
              <w:rPr>
                <w:color w:val="000000"/>
              </w:rPr>
            </w:pPr>
            <w:r>
              <w:rPr>
                <w:color w:val="000000"/>
                <w:lang w:val="es"/>
              </w:rPr>
              <w:lastRenderedPageBreak/>
              <w:t xml:space="preserve">Verifique el voltaje y la corriente del compresor, registre los valores medidos en el campo apropiado en la </w:t>
            </w:r>
            <w:r>
              <w:rPr>
                <w:i/>
                <w:color w:val="000000"/>
                <w:lang w:val="es"/>
              </w:rPr>
              <w:t>lista de verificación.</w:t>
            </w:r>
            <w:r>
              <w:rPr>
                <w:lang w:val="es"/>
              </w:rPr>
              <w:t xml:space="preserve"> </w:t>
            </w:r>
            <w:r>
              <w:rPr>
                <w:color w:val="000000"/>
                <w:lang w:val="es"/>
              </w:rPr>
              <w:t xml:space="preserve"> Compruebe que los valores medidos son compatibles con los valores manuales del compresor.</w:t>
            </w:r>
          </w:p>
          <w:p w14:paraId="4523BB0C" w14:textId="77777777" w:rsidR="00333C24" w:rsidRDefault="00ED0BF5">
            <w:pPr>
              <w:numPr>
                <w:ilvl w:val="0"/>
                <w:numId w:val="2"/>
              </w:numPr>
              <w:pBdr>
                <w:top w:val="nil"/>
                <w:left w:val="nil"/>
                <w:bottom w:val="nil"/>
                <w:right w:val="nil"/>
                <w:between w:val="nil"/>
              </w:pBdr>
              <w:spacing w:line="480" w:lineRule="auto"/>
              <w:jc w:val="both"/>
              <w:rPr>
                <w:color w:val="000000"/>
              </w:rPr>
            </w:pPr>
            <w:r>
              <w:rPr>
                <w:color w:val="000000"/>
                <w:lang w:val="es"/>
              </w:rPr>
              <w:t xml:space="preserve">Cuando corresponda, verifique la integridad de la válvula de servicio. Los fallos de funcionamiento identificados deben registrarse en el campo de las observaciones. </w:t>
            </w:r>
          </w:p>
          <w:p w14:paraId="06CB8D8F" w14:textId="77777777" w:rsidR="00333C24" w:rsidRDefault="00ED0BF5">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Utilizando el </w:t>
            </w:r>
            <w:r>
              <w:rPr>
                <w:i/>
                <w:color w:val="000000"/>
                <w:lang w:val="es"/>
              </w:rPr>
              <w:t>manómetro (conjunto de colectores</w:t>
            </w:r>
            <w:r>
              <w:rPr>
                <w:color w:val="000000"/>
                <w:lang w:val="es"/>
              </w:rPr>
              <w:t xml:space="preserve">) verifique la presión del gas refrigerante, si hay indicios de fuga, proceder con la actividad 14 del proceso P6 "Manual de proceso - Realizar mantenimiento programado de EMH" de </w:t>
            </w:r>
            <w:proofErr w:type="spellStart"/>
            <w:r>
              <w:rPr>
                <w:color w:val="000000"/>
                <w:lang w:val="es"/>
              </w:rPr>
              <w:t>Ebserh</w:t>
            </w:r>
            <w:proofErr w:type="spellEnd"/>
            <w:r>
              <w:rPr>
                <w:color w:val="000000"/>
                <w:lang w:val="es"/>
              </w:rPr>
              <w:t>.</w:t>
            </w:r>
          </w:p>
          <w:p w14:paraId="4A026464" w14:textId="77777777" w:rsidR="00333C24" w:rsidRDefault="00ED0BF5">
            <w:pPr>
              <w:keepNext/>
              <w:pBdr>
                <w:top w:val="nil"/>
                <w:left w:val="nil"/>
                <w:bottom w:val="nil"/>
                <w:right w:val="nil"/>
                <w:between w:val="nil"/>
              </w:pBdr>
              <w:spacing w:after="120"/>
              <w:rPr>
                <w:color w:val="000000"/>
                <w:sz w:val="20"/>
                <w:szCs w:val="20"/>
              </w:rPr>
            </w:pPr>
            <w:r>
              <w:rPr>
                <w:color w:val="000000"/>
                <w:sz w:val="20"/>
                <w:szCs w:val="20"/>
                <w:lang w:val="es"/>
              </w:rPr>
              <w:t>Figura 10 - Ejemplo de válvula de servicio en un compresor.</w:t>
            </w:r>
          </w:p>
          <w:p w14:paraId="58D22811" w14:textId="77777777" w:rsidR="00333C24" w:rsidRDefault="00ED0BF5">
            <w:pPr>
              <w:pBdr>
                <w:top w:val="nil"/>
                <w:left w:val="nil"/>
                <w:bottom w:val="nil"/>
                <w:right w:val="nil"/>
                <w:between w:val="nil"/>
              </w:pBdr>
              <w:spacing w:after="120"/>
              <w:jc w:val="center"/>
              <w:rPr>
                <w:sz w:val="20"/>
                <w:szCs w:val="20"/>
              </w:rPr>
            </w:pPr>
            <w:r>
              <w:rPr>
                <w:noProof/>
                <w:color w:val="000000"/>
              </w:rPr>
              <w:drawing>
                <wp:inline distT="0" distB="0" distL="0" distR="0" wp14:anchorId="6F9B8B91" wp14:editId="3D4622CD">
                  <wp:extent cx="2529077" cy="1328083"/>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l="3530" t="13196" r="2799" b="10149"/>
                          <a:stretch>
                            <a:fillRect/>
                          </a:stretch>
                        </pic:blipFill>
                        <pic:spPr>
                          <a:xfrm>
                            <a:off x="0" y="0"/>
                            <a:ext cx="2529077" cy="1328083"/>
                          </a:xfrm>
                          <a:prstGeom prst="rect">
                            <a:avLst/>
                          </a:prstGeom>
                          <a:ln/>
                        </pic:spPr>
                      </pic:pic>
                    </a:graphicData>
                  </a:graphic>
                </wp:inline>
              </w:drawing>
            </w:r>
          </w:p>
          <w:p w14:paraId="115808EB" w14:textId="77777777" w:rsidR="00333C24" w:rsidRDefault="00ED0BF5">
            <w:pPr>
              <w:pBdr>
                <w:top w:val="nil"/>
                <w:left w:val="nil"/>
                <w:bottom w:val="nil"/>
                <w:right w:val="nil"/>
                <w:between w:val="nil"/>
              </w:pBdr>
              <w:spacing w:after="120"/>
              <w:jc w:val="center"/>
              <w:rPr>
                <w:color w:val="000000"/>
              </w:rPr>
            </w:pPr>
            <w:r>
              <w:rPr>
                <w:sz w:val="20"/>
                <w:szCs w:val="20"/>
                <w:lang w:val="es"/>
              </w:rPr>
              <w:t>Fuente: Elaboración propia (2022)</w:t>
            </w:r>
          </w:p>
        </w:tc>
      </w:tr>
      <w:tr w:rsidR="00333C24" w14:paraId="50AE121F" w14:textId="77777777">
        <w:tc>
          <w:tcPr>
            <w:tcW w:w="2692" w:type="dxa"/>
          </w:tcPr>
          <w:p w14:paraId="2C51E0C4" w14:textId="77777777" w:rsidR="00333C24" w:rsidRDefault="00ED0BF5">
            <w:pPr>
              <w:spacing w:after="120"/>
              <w:jc w:val="both"/>
            </w:pPr>
            <w:r>
              <w:rPr>
                <w:lang w:val="es"/>
              </w:rPr>
              <w:lastRenderedPageBreak/>
              <w:t>Abanicar</w:t>
            </w:r>
          </w:p>
        </w:tc>
        <w:tc>
          <w:tcPr>
            <w:tcW w:w="6946" w:type="dxa"/>
          </w:tcPr>
          <w:p w14:paraId="5C287A78" w14:textId="77777777" w:rsidR="00333C24" w:rsidRDefault="00ED0BF5">
            <w:pPr>
              <w:numPr>
                <w:ilvl w:val="0"/>
                <w:numId w:val="15"/>
              </w:numPr>
              <w:pBdr>
                <w:top w:val="nil"/>
                <w:left w:val="nil"/>
                <w:bottom w:val="nil"/>
                <w:right w:val="nil"/>
                <w:between w:val="nil"/>
              </w:pBdr>
              <w:spacing w:line="480" w:lineRule="auto"/>
              <w:jc w:val="both"/>
              <w:rPr>
                <w:color w:val="000000"/>
              </w:rPr>
            </w:pPr>
            <w:r>
              <w:rPr>
                <w:color w:val="000000"/>
                <w:lang w:val="es"/>
              </w:rPr>
              <w:t xml:space="preserve">Limpie y compruebe la integridad del ventilador. Compruebe el equilibrio de las hélices. Cuando sea necesario, haga ajustes. Las averías como la oxidación y las grietas deben registrarse en el campo </w:t>
            </w:r>
            <w:r>
              <w:rPr>
                <w:i/>
                <w:color w:val="000000"/>
                <w:lang w:val="es"/>
              </w:rPr>
              <w:t xml:space="preserve">de observación de la lista de verificación. </w:t>
            </w:r>
          </w:p>
          <w:p w14:paraId="17EF4170" w14:textId="77777777" w:rsidR="00333C24" w:rsidRDefault="00ED0BF5">
            <w:pPr>
              <w:numPr>
                <w:ilvl w:val="0"/>
                <w:numId w:val="15"/>
              </w:numPr>
              <w:pBdr>
                <w:top w:val="nil"/>
                <w:left w:val="nil"/>
                <w:bottom w:val="nil"/>
                <w:right w:val="nil"/>
                <w:between w:val="nil"/>
              </w:pBdr>
              <w:spacing w:after="120" w:line="480" w:lineRule="auto"/>
              <w:jc w:val="both"/>
              <w:rPr>
                <w:color w:val="000000"/>
              </w:rPr>
            </w:pPr>
            <w:r>
              <w:rPr>
                <w:color w:val="000000"/>
                <w:lang w:val="es"/>
              </w:rPr>
              <w:lastRenderedPageBreak/>
              <w:t xml:space="preserve">Compruebe que el ventilador es excesivamente ruidoso durante el funcionamiento. Cuando sea necesario, verifique si hay acumulación de desechos que impidan el correcto funcionamiento, realice una limpieza y lubricación con </w:t>
            </w:r>
            <w:r>
              <w:rPr>
                <w:i/>
                <w:color w:val="000000"/>
                <w:lang w:val="es"/>
              </w:rPr>
              <w:t>grasa</w:t>
            </w:r>
            <w:r>
              <w:rPr>
                <w:lang w:val="es"/>
              </w:rPr>
              <w:t xml:space="preserve"> líquida en aerosol</w:t>
            </w:r>
            <w:r>
              <w:rPr>
                <w:color w:val="000000"/>
                <w:lang w:val="es"/>
              </w:rPr>
              <w:t xml:space="preserve">. Rehacer las pruebas, si el ruido permanece, continuar con la actividad 14 del Proceso </w:t>
            </w:r>
            <w:proofErr w:type="spellStart"/>
            <w:r>
              <w:rPr>
                <w:color w:val="000000"/>
                <w:lang w:val="es"/>
              </w:rPr>
              <w:t>Ebserh</w:t>
            </w:r>
            <w:proofErr w:type="spellEnd"/>
            <w:r>
              <w:rPr>
                <w:color w:val="000000"/>
                <w:lang w:val="es"/>
              </w:rPr>
              <w:t xml:space="preserve"> P6 "Manual de Proceso - Realizar mantenimiento EMH programado".</w:t>
            </w:r>
          </w:p>
        </w:tc>
      </w:tr>
      <w:tr w:rsidR="00333C24" w14:paraId="6CD5165C" w14:textId="77777777">
        <w:tc>
          <w:tcPr>
            <w:tcW w:w="2692" w:type="dxa"/>
          </w:tcPr>
          <w:p w14:paraId="40F9FE16" w14:textId="77777777" w:rsidR="00333C24" w:rsidRDefault="00ED0BF5">
            <w:pPr>
              <w:spacing w:after="120"/>
              <w:jc w:val="both"/>
            </w:pPr>
            <w:r>
              <w:rPr>
                <w:lang w:val="es"/>
              </w:rPr>
              <w:lastRenderedPageBreak/>
              <w:t>Condensador</w:t>
            </w:r>
          </w:p>
        </w:tc>
        <w:tc>
          <w:tcPr>
            <w:tcW w:w="6946" w:type="dxa"/>
          </w:tcPr>
          <w:p w14:paraId="51956F21" w14:textId="77777777" w:rsidR="00333C24" w:rsidRDefault="00ED0BF5">
            <w:pPr>
              <w:numPr>
                <w:ilvl w:val="0"/>
                <w:numId w:val="15"/>
              </w:numPr>
              <w:pBdr>
                <w:top w:val="nil"/>
                <w:left w:val="nil"/>
                <w:bottom w:val="nil"/>
                <w:right w:val="nil"/>
                <w:between w:val="nil"/>
              </w:pBdr>
              <w:spacing w:after="120" w:line="480" w:lineRule="auto"/>
              <w:jc w:val="both"/>
              <w:rPr>
                <w:color w:val="000000"/>
              </w:rPr>
            </w:pPr>
            <w:r>
              <w:rPr>
                <w:color w:val="000000"/>
                <w:lang w:val="es"/>
              </w:rPr>
              <w:t>Compruebe la integridad del condensador y la bobina en busca de deformidades y grietas. Si hay acumulación de residuos, limpie. Registre el estado de los elementos en el campo de observaciones.</w:t>
            </w:r>
          </w:p>
        </w:tc>
      </w:tr>
      <w:tr w:rsidR="00333C24" w14:paraId="778DF70B" w14:textId="77777777">
        <w:tc>
          <w:tcPr>
            <w:tcW w:w="2692" w:type="dxa"/>
          </w:tcPr>
          <w:p w14:paraId="45C7AB4D" w14:textId="77777777" w:rsidR="00333C24" w:rsidRDefault="00ED0BF5">
            <w:pPr>
              <w:spacing w:after="120"/>
              <w:jc w:val="both"/>
            </w:pPr>
            <w:r>
              <w:rPr>
                <w:lang w:val="es"/>
              </w:rPr>
              <w:t>Tuberías y aislamiento térmico</w:t>
            </w:r>
          </w:p>
        </w:tc>
        <w:tc>
          <w:tcPr>
            <w:tcW w:w="6946" w:type="dxa"/>
          </w:tcPr>
          <w:p w14:paraId="180387C2" w14:textId="77777777" w:rsidR="00333C24" w:rsidRDefault="00ED0BF5">
            <w:pPr>
              <w:numPr>
                <w:ilvl w:val="0"/>
                <w:numId w:val="4"/>
              </w:numPr>
              <w:pBdr>
                <w:top w:val="nil"/>
                <w:left w:val="nil"/>
                <w:bottom w:val="nil"/>
                <w:right w:val="nil"/>
                <w:between w:val="nil"/>
              </w:pBdr>
              <w:spacing w:line="480" w:lineRule="auto"/>
              <w:jc w:val="both"/>
              <w:rPr>
                <w:color w:val="000000"/>
              </w:rPr>
            </w:pPr>
            <w:r>
              <w:rPr>
                <w:color w:val="000000"/>
                <w:lang w:val="es"/>
              </w:rPr>
              <w:t>Compruebe la integridad de las tuberías en busca de deformidades y piezas expuestas. El aislamiento térmico debe estar intacto. Registre el estado del aislamiento térmico en las observaciones.</w:t>
            </w:r>
          </w:p>
          <w:p w14:paraId="5A7BEEB3" w14:textId="77777777" w:rsidR="00333C24" w:rsidRDefault="00ED0BF5">
            <w:pPr>
              <w:numPr>
                <w:ilvl w:val="0"/>
                <w:numId w:val="4"/>
              </w:numPr>
              <w:pBdr>
                <w:top w:val="nil"/>
                <w:left w:val="nil"/>
                <w:bottom w:val="nil"/>
                <w:right w:val="nil"/>
                <w:between w:val="nil"/>
              </w:pBdr>
              <w:spacing w:line="480" w:lineRule="auto"/>
              <w:jc w:val="both"/>
              <w:rPr>
                <w:color w:val="000000"/>
              </w:rPr>
            </w:pPr>
            <w:r>
              <w:rPr>
                <w:color w:val="000000"/>
                <w:lang w:val="es"/>
              </w:rPr>
              <w:t xml:space="preserve">Revise las tuberías en busca de ruido y vibraciones excesivas. </w:t>
            </w:r>
          </w:p>
          <w:p w14:paraId="5F811EF8" w14:textId="77777777" w:rsidR="00333C24" w:rsidRDefault="00ED0BF5">
            <w:pPr>
              <w:numPr>
                <w:ilvl w:val="0"/>
                <w:numId w:val="15"/>
              </w:numPr>
              <w:pBdr>
                <w:top w:val="nil"/>
                <w:left w:val="nil"/>
                <w:bottom w:val="nil"/>
                <w:right w:val="nil"/>
                <w:between w:val="nil"/>
              </w:pBdr>
              <w:spacing w:after="120" w:line="480" w:lineRule="auto"/>
              <w:jc w:val="both"/>
              <w:rPr>
                <w:color w:val="000000"/>
              </w:rPr>
            </w:pPr>
            <w:r>
              <w:rPr>
                <w:color w:val="000000"/>
                <w:lang w:val="es"/>
              </w:rPr>
              <w:t xml:space="preserve">Para casos de tubería con deformidades o ruido, sin aislamiento, y que no sea posible realizar un ajuste inmediato, el artículo no será conforme. En estos casos, proceder con la actividad 14 del Proceso P6 "Manual de </w:t>
            </w:r>
            <w:proofErr w:type="spellStart"/>
            <w:r>
              <w:rPr>
                <w:color w:val="000000"/>
                <w:lang w:val="es"/>
              </w:rPr>
              <w:t>Processos</w:t>
            </w:r>
            <w:proofErr w:type="spellEnd"/>
            <w:r>
              <w:rPr>
                <w:color w:val="000000"/>
                <w:lang w:val="es"/>
              </w:rPr>
              <w:t xml:space="preserve"> - Realizar el mantenimiento programado de EMH" de </w:t>
            </w:r>
            <w:proofErr w:type="spellStart"/>
            <w:r>
              <w:rPr>
                <w:color w:val="000000"/>
                <w:lang w:val="es"/>
              </w:rPr>
              <w:t>Ebserh</w:t>
            </w:r>
            <w:proofErr w:type="spellEnd"/>
            <w:r>
              <w:rPr>
                <w:color w:val="000000"/>
                <w:lang w:val="es"/>
              </w:rPr>
              <w:t>.</w:t>
            </w:r>
          </w:p>
        </w:tc>
      </w:tr>
      <w:tr w:rsidR="00333C24" w14:paraId="435C4261" w14:textId="77777777">
        <w:tc>
          <w:tcPr>
            <w:tcW w:w="2692" w:type="dxa"/>
          </w:tcPr>
          <w:p w14:paraId="1C4B50DE" w14:textId="77777777" w:rsidR="00333C24" w:rsidRDefault="00ED0BF5">
            <w:pPr>
              <w:spacing w:after="120"/>
              <w:jc w:val="both"/>
            </w:pPr>
            <w:r>
              <w:rPr>
                <w:lang w:val="es"/>
              </w:rPr>
              <w:t>Bomba hidráulica</w:t>
            </w:r>
          </w:p>
        </w:tc>
        <w:tc>
          <w:tcPr>
            <w:tcW w:w="6946" w:type="dxa"/>
          </w:tcPr>
          <w:p w14:paraId="106A0F78" w14:textId="77777777" w:rsidR="00333C24" w:rsidRDefault="00ED0BF5">
            <w:pPr>
              <w:numPr>
                <w:ilvl w:val="0"/>
                <w:numId w:val="15"/>
              </w:numPr>
              <w:pBdr>
                <w:top w:val="nil"/>
                <w:left w:val="nil"/>
                <w:bottom w:val="nil"/>
                <w:right w:val="nil"/>
                <w:between w:val="nil"/>
              </w:pBdr>
              <w:spacing w:line="480" w:lineRule="auto"/>
              <w:jc w:val="both"/>
              <w:rPr>
                <w:color w:val="000000"/>
              </w:rPr>
            </w:pPr>
            <w:r>
              <w:rPr>
                <w:color w:val="000000"/>
                <w:lang w:val="es"/>
              </w:rPr>
              <w:t xml:space="preserve">Compruebe la integridad de la bomba hidráulica en busca de puntos de oxidación y fugas. </w:t>
            </w:r>
          </w:p>
          <w:p w14:paraId="4FE0389F" w14:textId="77777777" w:rsidR="00333C24" w:rsidRDefault="00ED0BF5">
            <w:pPr>
              <w:numPr>
                <w:ilvl w:val="0"/>
                <w:numId w:val="15"/>
              </w:numPr>
              <w:pBdr>
                <w:top w:val="nil"/>
                <w:left w:val="nil"/>
                <w:bottom w:val="nil"/>
                <w:right w:val="nil"/>
                <w:between w:val="nil"/>
              </w:pBdr>
              <w:spacing w:line="480" w:lineRule="auto"/>
              <w:jc w:val="both"/>
              <w:rPr>
                <w:color w:val="000000"/>
              </w:rPr>
            </w:pPr>
            <w:r>
              <w:rPr>
                <w:color w:val="000000"/>
                <w:lang w:val="es"/>
              </w:rPr>
              <w:t xml:space="preserve">Compruebe las conexiones de entrada y salida de agua de la bomba y realice ajustes cuando sea necesario. </w:t>
            </w:r>
          </w:p>
          <w:p w14:paraId="67E91748" w14:textId="77777777" w:rsidR="00333C24" w:rsidRDefault="00ED0BF5">
            <w:pPr>
              <w:numPr>
                <w:ilvl w:val="0"/>
                <w:numId w:val="15"/>
              </w:numPr>
              <w:pBdr>
                <w:top w:val="nil"/>
                <w:left w:val="nil"/>
                <w:bottom w:val="nil"/>
                <w:right w:val="nil"/>
                <w:between w:val="nil"/>
              </w:pBdr>
              <w:spacing w:line="480" w:lineRule="auto"/>
              <w:jc w:val="both"/>
              <w:rPr>
                <w:color w:val="000000"/>
              </w:rPr>
            </w:pPr>
            <w:r>
              <w:rPr>
                <w:color w:val="000000"/>
                <w:lang w:val="es"/>
              </w:rPr>
              <w:lastRenderedPageBreak/>
              <w:t>Verifique que la bomba hidráulica se fije en su base, cuando sea necesario, realice ajustes.</w:t>
            </w:r>
          </w:p>
          <w:p w14:paraId="742F1818" w14:textId="77777777" w:rsidR="00333C24" w:rsidRDefault="00ED0BF5">
            <w:pPr>
              <w:numPr>
                <w:ilvl w:val="0"/>
                <w:numId w:val="15"/>
              </w:numPr>
              <w:pBdr>
                <w:top w:val="nil"/>
                <w:left w:val="nil"/>
                <w:bottom w:val="nil"/>
                <w:right w:val="nil"/>
                <w:between w:val="nil"/>
              </w:pBdr>
              <w:spacing w:line="480" w:lineRule="auto"/>
              <w:jc w:val="both"/>
              <w:rPr>
                <w:color w:val="000000"/>
              </w:rPr>
            </w:pPr>
            <w:r>
              <w:rPr>
                <w:color w:val="000000"/>
                <w:lang w:val="es"/>
              </w:rPr>
              <w:t>Durante las pruebas funcionales: encienda el equipo y compruebe que la bomba tiene un ruido y/o vibración excesivos durante el funcionamiento.</w:t>
            </w:r>
          </w:p>
          <w:p w14:paraId="4DBC42FC" w14:textId="77777777" w:rsidR="00333C24" w:rsidRDefault="00ED0BF5">
            <w:pPr>
              <w:numPr>
                <w:ilvl w:val="0"/>
                <w:numId w:val="15"/>
              </w:numPr>
              <w:pBdr>
                <w:top w:val="nil"/>
                <w:left w:val="nil"/>
                <w:bottom w:val="nil"/>
                <w:right w:val="nil"/>
                <w:between w:val="nil"/>
              </w:pBdr>
              <w:spacing w:line="480" w:lineRule="auto"/>
              <w:jc w:val="both"/>
              <w:rPr>
                <w:color w:val="000000"/>
              </w:rPr>
            </w:pPr>
            <w:r>
              <w:rPr>
                <w:color w:val="000000"/>
                <w:lang w:val="es"/>
              </w:rPr>
              <w:t xml:space="preserve">Si se identifica ruido de acuerdo con el manual técnico del equipo, abra la bomba y verifique la integridad de los rodamientos, rodamientos y sellos. En caso de desgaste de la </w:t>
            </w:r>
            <w:proofErr w:type="spellStart"/>
            <w:r>
              <w:rPr>
                <w:color w:val="000000"/>
                <w:lang w:val="es"/>
              </w:rPr>
              <w:t>itens</w:t>
            </w:r>
            <w:proofErr w:type="spellEnd"/>
            <w:r>
              <w:rPr>
                <w:color w:val="000000"/>
                <w:lang w:val="es"/>
              </w:rPr>
              <w:t>, realizar la sustitución. Registrar el estado de los rodamientos en el campo de observaciones.</w:t>
            </w:r>
          </w:p>
          <w:p w14:paraId="4A629789" w14:textId="77777777" w:rsidR="00333C24" w:rsidRDefault="00ED0BF5">
            <w:pPr>
              <w:numPr>
                <w:ilvl w:val="0"/>
                <w:numId w:val="15"/>
              </w:numPr>
              <w:pBdr>
                <w:top w:val="nil"/>
                <w:left w:val="nil"/>
                <w:bottom w:val="nil"/>
                <w:right w:val="nil"/>
                <w:between w:val="nil"/>
              </w:pBdr>
              <w:spacing w:after="120" w:line="480" w:lineRule="auto"/>
              <w:jc w:val="both"/>
              <w:rPr>
                <w:color w:val="000000"/>
              </w:rPr>
            </w:pPr>
            <w:r>
              <w:rPr>
                <w:color w:val="000000"/>
                <w:lang w:val="es"/>
              </w:rPr>
              <w:t xml:space="preserve">Para los casos en que no se puede realizar el ajuste inmediato, el elemento no es conforme. En este caso, proceda con la actividad 14 del Proceso P6 "Manual de Proceso - Realizar el mantenimiento programado de EMH" de </w:t>
            </w:r>
            <w:proofErr w:type="spellStart"/>
            <w:r>
              <w:rPr>
                <w:color w:val="000000"/>
                <w:lang w:val="es"/>
              </w:rPr>
              <w:t>Ebserh</w:t>
            </w:r>
            <w:proofErr w:type="spellEnd"/>
            <w:r>
              <w:rPr>
                <w:color w:val="000000"/>
                <w:lang w:val="es"/>
              </w:rPr>
              <w:t>.</w:t>
            </w:r>
          </w:p>
        </w:tc>
      </w:tr>
      <w:tr w:rsidR="00333C24" w14:paraId="78DC6A42" w14:textId="77777777">
        <w:tc>
          <w:tcPr>
            <w:tcW w:w="9638" w:type="dxa"/>
            <w:gridSpan w:val="2"/>
          </w:tcPr>
          <w:p w14:paraId="456B5463" w14:textId="77777777" w:rsidR="00333C24" w:rsidRDefault="00ED0BF5">
            <w:pPr>
              <w:spacing w:after="120"/>
              <w:jc w:val="both"/>
              <w:rPr>
                <w:b/>
              </w:rPr>
            </w:pPr>
            <w:r>
              <w:rPr>
                <w:b/>
                <w:lang w:val="es"/>
              </w:rPr>
              <w:lastRenderedPageBreak/>
              <w:t xml:space="preserve">Pruebas funcionales </w:t>
            </w:r>
          </w:p>
          <w:p w14:paraId="419128F1" w14:textId="77777777" w:rsidR="00333C24" w:rsidRDefault="00ED0BF5">
            <w:pPr>
              <w:spacing w:after="120"/>
              <w:ind w:left="457"/>
              <w:jc w:val="both"/>
              <w:rPr>
                <w:sz w:val="24"/>
                <w:szCs w:val="24"/>
              </w:rPr>
            </w:pPr>
            <w:r>
              <w:rPr>
                <w:sz w:val="24"/>
                <w:szCs w:val="24"/>
                <w:lang w:val="es"/>
              </w:rPr>
              <w:t>Antes de encender el equipo, verifique si hay suficiente agua dentro del tanque de agua del equipo.</w:t>
            </w:r>
            <w:r>
              <w:rPr>
                <w:noProof/>
                <w:lang w:val="es"/>
              </w:rPr>
              <w:drawing>
                <wp:anchor distT="0" distB="0" distL="114300" distR="114300" simplePos="0" relativeHeight="251670528" behindDoc="0" locked="0" layoutInCell="1" hidden="0" allowOverlap="1" wp14:anchorId="46B1E651" wp14:editId="31DD9515">
                  <wp:simplePos x="0" y="0"/>
                  <wp:positionH relativeFrom="column">
                    <wp:posOffset>-44449</wp:posOffset>
                  </wp:positionH>
                  <wp:positionV relativeFrom="paragraph">
                    <wp:posOffset>72390</wp:posOffset>
                  </wp:positionV>
                  <wp:extent cx="251460" cy="237490"/>
                  <wp:effectExtent l="0" t="0" r="0" b="0"/>
                  <wp:wrapNone/>
                  <wp:docPr id="6" name="image2.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Ícone&#10;&#10;Descrição gerada automaticamente"/>
                          <pic:cNvPicPr preferRelativeResize="0"/>
                        </pic:nvPicPr>
                        <pic:blipFill>
                          <a:blip r:embed="rId18"/>
                          <a:srcRect b="5561"/>
                          <a:stretch>
                            <a:fillRect/>
                          </a:stretch>
                        </pic:blipFill>
                        <pic:spPr>
                          <a:xfrm>
                            <a:off x="0" y="0"/>
                            <a:ext cx="251460" cy="237490"/>
                          </a:xfrm>
                          <a:prstGeom prst="rect">
                            <a:avLst/>
                          </a:prstGeom>
                          <a:ln/>
                        </pic:spPr>
                      </pic:pic>
                    </a:graphicData>
                  </a:graphic>
                </wp:anchor>
              </w:drawing>
            </w:r>
          </w:p>
        </w:tc>
      </w:tr>
      <w:tr w:rsidR="00333C24" w14:paraId="035D7F61" w14:textId="77777777">
        <w:tc>
          <w:tcPr>
            <w:tcW w:w="2692" w:type="dxa"/>
          </w:tcPr>
          <w:p w14:paraId="3AE55578" w14:textId="77777777" w:rsidR="00333C24" w:rsidRDefault="00ED0BF5">
            <w:pPr>
              <w:spacing w:after="120"/>
              <w:jc w:val="both"/>
            </w:pPr>
            <w:r>
              <w:rPr>
                <w:b/>
                <w:lang w:val="es"/>
              </w:rPr>
              <w:t>Comprobar elemento</w:t>
            </w:r>
          </w:p>
        </w:tc>
        <w:tc>
          <w:tcPr>
            <w:tcW w:w="6946" w:type="dxa"/>
          </w:tcPr>
          <w:p w14:paraId="0B0CC13A" w14:textId="77777777" w:rsidR="00333C24" w:rsidRDefault="00ED0BF5">
            <w:pPr>
              <w:spacing w:after="120"/>
              <w:jc w:val="both"/>
            </w:pPr>
            <w:r>
              <w:rPr>
                <w:b/>
                <w:lang w:val="es"/>
              </w:rPr>
              <w:t>Instrucciones</w:t>
            </w:r>
          </w:p>
        </w:tc>
      </w:tr>
      <w:tr w:rsidR="00333C24" w14:paraId="5BC0629E" w14:textId="77777777">
        <w:tc>
          <w:tcPr>
            <w:tcW w:w="2692" w:type="dxa"/>
          </w:tcPr>
          <w:p w14:paraId="34EC4D48" w14:textId="77777777" w:rsidR="00333C24" w:rsidRDefault="00ED0BF5">
            <w:pPr>
              <w:spacing w:after="120"/>
              <w:jc w:val="both"/>
            </w:pPr>
            <w:r>
              <w:rPr>
                <w:lang w:val="es"/>
              </w:rPr>
              <w:t>Prueba de funcionamiento: temperatura térmica del colchón</w:t>
            </w:r>
          </w:p>
        </w:tc>
        <w:tc>
          <w:tcPr>
            <w:tcW w:w="6946" w:type="dxa"/>
          </w:tcPr>
          <w:p w14:paraId="685DA0F7" w14:textId="77777777" w:rsidR="00333C24" w:rsidRDefault="00ED0BF5">
            <w:pPr>
              <w:numPr>
                <w:ilvl w:val="0"/>
                <w:numId w:val="9"/>
              </w:numPr>
              <w:pBdr>
                <w:top w:val="nil"/>
                <w:left w:val="nil"/>
                <w:bottom w:val="nil"/>
                <w:right w:val="nil"/>
                <w:between w:val="nil"/>
              </w:pBdr>
              <w:spacing w:line="480" w:lineRule="auto"/>
              <w:jc w:val="both"/>
              <w:rPr>
                <w:color w:val="000000"/>
              </w:rPr>
            </w:pPr>
            <w:r>
              <w:rPr>
                <w:color w:val="000000"/>
                <w:lang w:val="es"/>
              </w:rPr>
              <w:t>Conecte el colchón al equipo. Asegúrese de que no haya regiones de manguera de colchón con pliegues que perjudiquen el funcionamiento del equipo.</w:t>
            </w:r>
          </w:p>
          <w:p w14:paraId="6AF50D74" w14:textId="77777777" w:rsidR="00333C24" w:rsidRDefault="00ED0BF5">
            <w:pPr>
              <w:numPr>
                <w:ilvl w:val="0"/>
                <w:numId w:val="9"/>
              </w:numPr>
              <w:pBdr>
                <w:top w:val="nil"/>
                <w:left w:val="nil"/>
                <w:bottom w:val="nil"/>
                <w:right w:val="nil"/>
                <w:between w:val="nil"/>
              </w:pBdr>
              <w:spacing w:line="480" w:lineRule="auto"/>
              <w:jc w:val="both"/>
              <w:rPr>
                <w:color w:val="000000"/>
              </w:rPr>
            </w:pPr>
            <w:r>
              <w:rPr>
                <w:color w:val="000000"/>
                <w:lang w:val="es"/>
              </w:rPr>
              <w:t xml:space="preserve">Coloque el colchón sobre una superficie plana y estable. </w:t>
            </w:r>
          </w:p>
          <w:p w14:paraId="5612004B" w14:textId="77777777" w:rsidR="00333C24" w:rsidRDefault="00ED0BF5">
            <w:pPr>
              <w:numPr>
                <w:ilvl w:val="0"/>
                <w:numId w:val="9"/>
              </w:numPr>
              <w:pBdr>
                <w:top w:val="nil"/>
                <w:left w:val="nil"/>
                <w:bottom w:val="nil"/>
                <w:right w:val="nil"/>
                <w:between w:val="nil"/>
              </w:pBdr>
              <w:spacing w:line="480" w:lineRule="auto"/>
              <w:jc w:val="both"/>
              <w:rPr>
                <w:color w:val="000000"/>
              </w:rPr>
            </w:pPr>
            <w:r>
              <w:rPr>
                <w:color w:val="000000"/>
                <w:lang w:val="es"/>
              </w:rPr>
              <w:t xml:space="preserve">Encienda el equipo y configúrelo con </w:t>
            </w:r>
            <w:proofErr w:type="spellStart"/>
            <w:r>
              <w:rPr>
                <w:color w:val="000000"/>
                <w:lang w:val="es"/>
              </w:rPr>
              <w:t>elsistema</w:t>
            </w:r>
            <w:proofErr w:type="spellEnd"/>
            <w:r>
              <w:rPr>
                <w:color w:val="000000"/>
                <w:lang w:val="es"/>
              </w:rPr>
              <w:t xml:space="preserve"> operativo más pequeño posible (generalmente 4 ° C). Dé el comando para comenzar a operar y </w:t>
            </w:r>
            <w:r>
              <w:rPr>
                <w:color w:val="000000"/>
                <w:lang w:val="es"/>
              </w:rPr>
              <w:lastRenderedPageBreak/>
              <w:t>espere hasta que el equipo se estabilice y presente la temperatura configurada, el valor mostrado no debe variar más de 1 ° C.</w:t>
            </w:r>
          </w:p>
          <w:p w14:paraId="0BA21F7B" w14:textId="77777777" w:rsidR="00333C24" w:rsidRDefault="00ED0BF5">
            <w:pPr>
              <w:numPr>
                <w:ilvl w:val="0"/>
                <w:numId w:val="9"/>
              </w:numPr>
              <w:pBdr>
                <w:top w:val="nil"/>
                <w:left w:val="nil"/>
                <w:bottom w:val="nil"/>
                <w:right w:val="nil"/>
                <w:between w:val="nil"/>
              </w:pBdr>
              <w:spacing w:line="480" w:lineRule="auto"/>
              <w:jc w:val="both"/>
              <w:rPr>
                <w:color w:val="000000"/>
              </w:rPr>
            </w:pPr>
            <w:r>
              <w:rPr>
                <w:color w:val="000000"/>
                <w:lang w:val="es"/>
              </w:rPr>
              <w:t xml:space="preserve">Usando </w:t>
            </w:r>
            <w:proofErr w:type="spellStart"/>
            <w:r>
              <w:rPr>
                <w:color w:val="000000"/>
                <w:lang w:val="es"/>
              </w:rPr>
              <w:t>eltermómetro</w:t>
            </w:r>
            <w:proofErr w:type="spellEnd"/>
            <w:r>
              <w:rPr>
                <w:color w:val="000000"/>
                <w:lang w:val="es"/>
              </w:rPr>
              <w:t xml:space="preserve"> láser </w:t>
            </w:r>
            <w:proofErr w:type="spellStart"/>
            <w:r>
              <w:rPr>
                <w:color w:val="000000"/>
                <w:lang w:val="es"/>
              </w:rPr>
              <w:t>digit</w:t>
            </w:r>
            <w:proofErr w:type="spellEnd"/>
            <w:r>
              <w:rPr>
                <w:color w:val="000000"/>
                <w:lang w:val="es"/>
              </w:rPr>
              <w:t xml:space="preserve"> al, verifique la temperatura en el centro del colchón. </w:t>
            </w:r>
          </w:p>
          <w:p w14:paraId="659E6A2D" w14:textId="77777777" w:rsidR="00333C24" w:rsidRDefault="00ED0BF5">
            <w:pPr>
              <w:numPr>
                <w:ilvl w:val="1"/>
                <w:numId w:val="9"/>
              </w:numPr>
              <w:pBdr>
                <w:top w:val="nil"/>
                <w:left w:val="nil"/>
                <w:bottom w:val="nil"/>
                <w:right w:val="nil"/>
                <w:between w:val="nil"/>
              </w:pBdr>
              <w:spacing w:after="120" w:line="480" w:lineRule="auto"/>
              <w:jc w:val="both"/>
              <w:rPr>
                <w:color w:val="000000"/>
              </w:rPr>
            </w:pPr>
            <w:r>
              <w:rPr>
                <w:color w:val="000000"/>
                <w:lang w:val="es"/>
              </w:rPr>
              <w:t>La distancia de medición debe realizarse de acuerdo con lo indicado en el manual del termómetro. Sugerencia: 5cm.</w:t>
            </w:r>
          </w:p>
          <w:p w14:paraId="095C3EE8" w14:textId="77777777" w:rsidR="00333C24" w:rsidRDefault="00ED0BF5">
            <w:pPr>
              <w:keepNext/>
              <w:pBdr>
                <w:top w:val="nil"/>
                <w:left w:val="nil"/>
                <w:bottom w:val="nil"/>
                <w:right w:val="nil"/>
                <w:between w:val="nil"/>
              </w:pBdr>
              <w:spacing w:after="120"/>
              <w:rPr>
                <w:color w:val="000000"/>
                <w:sz w:val="20"/>
                <w:szCs w:val="20"/>
              </w:rPr>
            </w:pPr>
            <w:r>
              <w:rPr>
                <w:color w:val="000000"/>
                <w:sz w:val="20"/>
                <w:szCs w:val="20"/>
                <w:lang w:val="es"/>
              </w:rPr>
              <w:t>Figura 11 - Ilustración de ubicación para la medición de temperatura en el centro del colchón.</w:t>
            </w:r>
          </w:p>
          <w:p w14:paraId="32E5F5BE" w14:textId="77777777" w:rsidR="00333C24" w:rsidRDefault="00ED0BF5">
            <w:pPr>
              <w:pBdr>
                <w:top w:val="nil"/>
                <w:left w:val="nil"/>
                <w:bottom w:val="nil"/>
                <w:right w:val="nil"/>
                <w:between w:val="nil"/>
              </w:pBdr>
              <w:spacing w:line="480" w:lineRule="auto"/>
              <w:ind w:left="1080"/>
              <w:jc w:val="center"/>
              <w:rPr>
                <w:color w:val="000000"/>
              </w:rPr>
            </w:pPr>
            <w:r>
              <w:rPr>
                <w:noProof/>
                <w:color w:val="000000"/>
              </w:rPr>
              <w:drawing>
                <wp:inline distT="0" distB="0" distL="0" distR="0" wp14:anchorId="1CAD1070" wp14:editId="365C48F1">
                  <wp:extent cx="2554266" cy="11880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2554266" cy="1188000"/>
                          </a:xfrm>
                          <a:prstGeom prst="rect">
                            <a:avLst/>
                          </a:prstGeom>
                          <a:ln/>
                        </pic:spPr>
                      </pic:pic>
                    </a:graphicData>
                  </a:graphic>
                </wp:inline>
              </w:drawing>
            </w:r>
          </w:p>
          <w:p w14:paraId="3B113AFD" w14:textId="77777777" w:rsidR="00333C24" w:rsidRDefault="00ED0BF5">
            <w:pPr>
              <w:pBdr>
                <w:top w:val="nil"/>
                <w:left w:val="nil"/>
                <w:bottom w:val="nil"/>
                <w:right w:val="nil"/>
                <w:between w:val="nil"/>
              </w:pBdr>
              <w:spacing w:line="480" w:lineRule="auto"/>
              <w:ind w:left="1080"/>
              <w:jc w:val="center"/>
              <w:rPr>
                <w:color w:val="000000"/>
              </w:rPr>
            </w:pPr>
            <w:r>
              <w:rPr>
                <w:color w:val="000000"/>
                <w:sz w:val="20"/>
                <w:szCs w:val="20"/>
                <w:lang w:val="es"/>
              </w:rPr>
              <w:t>Fuente: Elaboración propia (2022)</w:t>
            </w:r>
          </w:p>
          <w:p w14:paraId="1F10C1E5" w14:textId="77777777" w:rsidR="00333C24" w:rsidRDefault="00ED0BF5">
            <w:pPr>
              <w:numPr>
                <w:ilvl w:val="0"/>
                <w:numId w:val="9"/>
              </w:numPr>
              <w:pBdr>
                <w:top w:val="nil"/>
                <w:left w:val="nil"/>
                <w:bottom w:val="nil"/>
                <w:right w:val="nil"/>
                <w:between w:val="nil"/>
              </w:pBdr>
              <w:spacing w:line="480" w:lineRule="auto"/>
              <w:jc w:val="both"/>
              <w:rPr>
                <w:color w:val="000000"/>
              </w:rPr>
            </w:pPr>
            <w:r>
              <w:rPr>
                <w:color w:val="000000"/>
                <w:lang w:val="es"/>
              </w:rPr>
              <w:t xml:space="preserve">Registre el valor presentado por el termómetro en la ubicación apropiada en la </w:t>
            </w:r>
            <w:r>
              <w:rPr>
                <w:i/>
                <w:color w:val="000000"/>
                <w:lang w:val="es"/>
              </w:rPr>
              <w:t>lista de verificación.</w:t>
            </w:r>
          </w:p>
          <w:p w14:paraId="60EB3AB1" w14:textId="77777777" w:rsidR="00333C24" w:rsidRDefault="00ED0BF5">
            <w:pPr>
              <w:numPr>
                <w:ilvl w:val="0"/>
                <w:numId w:val="9"/>
              </w:numPr>
              <w:pBdr>
                <w:top w:val="nil"/>
                <w:left w:val="nil"/>
                <w:bottom w:val="nil"/>
                <w:right w:val="nil"/>
                <w:between w:val="nil"/>
              </w:pBdr>
              <w:spacing w:line="480" w:lineRule="auto"/>
              <w:jc w:val="both"/>
              <w:rPr>
                <w:color w:val="000000"/>
              </w:rPr>
            </w:pPr>
            <w:r>
              <w:rPr>
                <w:color w:val="000000"/>
                <w:lang w:val="es"/>
              </w:rPr>
              <w:t>Vuelva a realizar la prueba de las temperaturas medias y máximas que proporciona el equipo.</w:t>
            </w:r>
          </w:p>
          <w:p w14:paraId="3B378399" w14:textId="77777777" w:rsidR="00333C24" w:rsidRDefault="00ED0BF5">
            <w:pPr>
              <w:numPr>
                <w:ilvl w:val="0"/>
                <w:numId w:val="9"/>
              </w:numPr>
              <w:pBdr>
                <w:top w:val="nil"/>
                <w:left w:val="nil"/>
                <w:bottom w:val="nil"/>
                <w:right w:val="nil"/>
                <w:between w:val="nil"/>
              </w:pBdr>
              <w:spacing w:after="120" w:line="480" w:lineRule="auto"/>
              <w:jc w:val="both"/>
              <w:rPr>
                <w:color w:val="000000"/>
              </w:rPr>
            </w:pPr>
            <w:r>
              <w:rPr>
                <w:color w:val="000000"/>
                <w:lang w:val="es"/>
              </w:rPr>
              <w:t>Si el valor mostrado es demasiado discrepante del valor establecido ± 5°C, el elemento no es conforme. En este caso, proceda con la actividad 14 del Proceso P6 "Manual de Procesos - Realizar mantenimiento programado de EMH".</w:t>
            </w:r>
          </w:p>
        </w:tc>
      </w:tr>
      <w:tr w:rsidR="00333C24" w14:paraId="75FB8DBF" w14:textId="77777777">
        <w:tc>
          <w:tcPr>
            <w:tcW w:w="2692" w:type="dxa"/>
          </w:tcPr>
          <w:p w14:paraId="7E941FA9" w14:textId="77777777" w:rsidR="00333C24" w:rsidRDefault="00ED0BF5">
            <w:pPr>
              <w:spacing w:after="120"/>
              <w:jc w:val="both"/>
            </w:pPr>
            <w:r>
              <w:rPr>
                <w:lang w:val="es"/>
              </w:rPr>
              <w:lastRenderedPageBreak/>
              <w:t>Prueba de funcionamiento: temperatura del paciente</w:t>
            </w:r>
            <w:r>
              <w:rPr>
                <w:noProof/>
                <w:lang w:val="es"/>
              </w:rPr>
              <w:drawing>
                <wp:anchor distT="0" distB="0" distL="114300" distR="114300" simplePos="0" relativeHeight="251671552" behindDoc="0" locked="0" layoutInCell="1" hidden="0" allowOverlap="1" wp14:anchorId="0D671E7E" wp14:editId="4809928D">
                  <wp:simplePos x="0" y="0"/>
                  <wp:positionH relativeFrom="column">
                    <wp:posOffset>1616075</wp:posOffset>
                  </wp:positionH>
                  <wp:positionV relativeFrom="paragraph">
                    <wp:posOffset>217170</wp:posOffset>
                  </wp:positionV>
                  <wp:extent cx="251460" cy="251460"/>
                  <wp:effectExtent l="0" t="0" r="0" b="0"/>
                  <wp:wrapNone/>
                  <wp:docPr id="11" name="image3.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3.png" descr="Selo Tick1 estrutura de tópicos"/>
                          <pic:cNvPicPr preferRelativeResize="0"/>
                        </pic:nvPicPr>
                        <pic:blipFill>
                          <a:blip r:embed="rId14"/>
                          <a:srcRect/>
                          <a:stretch>
                            <a:fillRect/>
                          </a:stretch>
                        </pic:blipFill>
                        <pic:spPr>
                          <a:xfrm>
                            <a:off x="0" y="0"/>
                            <a:ext cx="251460" cy="251460"/>
                          </a:xfrm>
                          <a:prstGeom prst="rect">
                            <a:avLst/>
                          </a:prstGeom>
                          <a:ln/>
                        </pic:spPr>
                      </pic:pic>
                    </a:graphicData>
                  </a:graphic>
                </wp:anchor>
              </w:drawing>
            </w:r>
          </w:p>
        </w:tc>
        <w:tc>
          <w:tcPr>
            <w:tcW w:w="6946" w:type="dxa"/>
          </w:tcPr>
          <w:p w14:paraId="138F958D" w14:textId="77777777" w:rsidR="00333C24" w:rsidRDefault="00ED0BF5">
            <w:pPr>
              <w:ind w:left="313"/>
              <w:jc w:val="both"/>
            </w:pPr>
            <w:r>
              <w:rPr>
                <w:lang w:val="es"/>
              </w:rPr>
              <w:t xml:space="preserve">El cable utilizado para las pruebas debe ser compatible con el simulador y el conector del sistema de hipotermia-hipertermia que se está </w:t>
            </w:r>
            <w:r>
              <w:rPr>
                <w:lang w:val="es"/>
              </w:rPr>
              <w:lastRenderedPageBreak/>
              <w:t xml:space="preserve">analizando. Por lo general, el cable es fabricado por la institución debido a la variedad de equipos, en consecuencia, </w:t>
            </w:r>
            <w:proofErr w:type="spellStart"/>
            <w:r>
              <w:rPr>
                <w:lang w:val="es"/>
              </w:rPr>
              <w:t>conec</w:t>
            </w:r>
            <w:proofErr w:type="spellEnd"/>
            <w:r>
              <w:rPr>
                <w:lang w:val="es"/>
              </w:rPr>
              <w:t xml:space="preserve"> </w:t>
            </w:r>
            <w:proofErr w:type="spellStart"/>
            <w:r>
              <w:rPr>
                <w:lang w:val="es"/>
              </w:rPr>
              <w:t>tores</w:t>
            </w:r>
            <w:proofErr w:type="spellEnd"/>
            <w:r>
              <w:rPr>
                <w:lang w:val="es"/>
              </w:rPr>
              <w:t>.</w:t>
            </w:r>
          </w:p>
          <w:p w14:paraId="0668FF25" w14:textId="77777777" w:rsidR="00333C24" w:rsidRDefault="00ED0BF5">
            <w:pPr>
              <w:numPr>
                <w:ilvl w:val="0"/>
                <w:numId w:val="13"/>
              </w:numPr>
              <w:pBdr>
                <w:top w:val="nil"/>
                <w:left w:val="nil"/>
                <w:bottom w:val="nil"/>
                <w:right w:val="nil"/>
                <w:between w:val="nil"/>
              </w:pBdr>
              <w:spacing w:line="480" w:lineRule="auto"/>
              <w:jc w:val="both"/>
              <w:rPr>
                <w:color w:val="000000"/>
              </w:rPr>
            </w:pPr>
            <w:r>
              <w:rPr>
                <w:color w:val="000000"/>
                <w:lang w:val="es"/>
              </w:rPr>
              <w:t>Conecte el cable de temperatura al simulador y al sistema de hipotermia-hipertermia.</w:t>
            </w:r>
          </w:p>
          <w:p w14:paraId="0510D568" w14:textId="77777777" w:rsidR="00333C24" w:rsidRDefault="00ED0BF5">
            <w:pPr>
              <w:numPr>
                <w:ilvl w:val="0"/>
                <w:numId w:val="10"/>
              </w:numPr>
              <w:pBdr>
                <w:top w:val="nil"/>
                <w:left w:val="nil"/>
                <w:bottom w:val="nil"/>
                <w:right w:val="nil"/>
                <w:between w:val="nil"/>
              </w:pBdr>
              <w:spacing w:line="480" w:lineRule="auto"/>
              <w:jc w:val="both"/>
              <w:rPr>
                <w:color w:val="000000"/>
              </w:rPr>
            </w:pPr>
            <w:r>
              <w:rPr>
                <w:color w:val="000000"/>
                <w:lang w:val="es"/>
              </w:rPr>
              <w:t>En el simulador, establezca una temperatura de 37.0 ° C.  Espere la estabilización de lectura, el valor mostrado no debe variar más de 1 ° C.</w:t>
            </w:r>
          </w:p>
          <w:p w14:paraId="71D7BBA3" w14:textId="77777777" w:rsidR="00333C24" w:rsidRDefault="00ED0BF5">
            <w:pPr>
              <w:numPr>
                <w:ilvl w:val="0"/>
                <w:numId w:val="10"/>
              </w:numPr>
              <w:pBdr>
                <w:top w:val="nil"/>
                <w:left w:val="nil"/>
                <w:bottom w:val="nil"/>
                <w:right w:val="nil"/>
                <w:between w:val="nil"/>
              </w:pBdr>
              <w:spacing w:line="480" w:lineRule="auto"/>
              <w:jc w:val="both"/>
              <w:rPr>
                <w:color w:val="000000"/>
              </w:rPr>
            </w:pPr>
            <w:r>
              <w:rPr>
                <w:color w:val="000000"/>
                <w:lang w:val="es"/>
              </w:rPr>
              <w:t xml:space="preserve">Registre en la </w:t>
            </w:r>
            <w:r>
              <w:rPr>
                <w:i/>
                <w:color w:val="000000"/>
                <w:lang w:val="es"/>
              </w:rPr>
              <w:t xml:space="preserve">lista de </w:t>
            </w:r>
            <w:r>
              <w:rPr>
                <w:color w:val="000000"/>
                <w:lang w:val="es"/>
              </w:rPr>
              <w:t xml:space="preserve">verificación en un lugar apropiado el valor presentado por el sistema de hipotermia-hipertermia. </w:t>
            </w:r>
          </w:p>
          <w:p w14:paraId="7C4659A4" w14:textId="77777777" w:rsidR="00333C24" w:rsidRDefault="00ED0BF5">
            <w:pPr>
              <w:numPr>
                <w:ilvl w:val="0"/>
                <w:numId w:val="10"/>
              </w:numPr>
              <w:pBdr>
                <w:top w:val="nil"/>
                <w:left w:val="nil"/>
                <w:bottom w:val="nil"/>
                <w:right w:val="nil"/>
                <w:between w:val="nil"/>
              </w:pBdr>
              <w:spacing w:line="480" w:lineRule="auto"/>
              <w:jc w:val="both"/>
              <w:rPr>
                <w:color w:val="000000"/>
              </w:rPr>
            </w:pPr>
            <w:r>
              <w:rPr>
                <w:color w:val="000000"/>
                <w:lang w:val="es"/>
              </w:rPr>
              <w:t xml:space="preserve">Si el equipo no lee el parámetro, reemplace el cable y realice más pruebas. Si el problema persiste, continúe con la actividad 14 del proceso "Manual de procesos - Realizar mantenimiento programado de EMH" de </w:t>
            </w:r>
            <w:proofErr w:type="spellStart"/>
            <w:r>
              <w:rPr>
                <w:color w:val="000000"/>
                <w:lang w:val="es"/>
              </w:rPr>
              <w:t>Ebserh</w:t>
            </w:r>
            <w:proofErr w:type="spellEnd"/>
            <w:r>
              <w:rPr>
                <w:color w:val="000000"/>
                <w:lang w:val="es"/>
              </w:rPr>
              <w:t>.</w:t>
            </w:r>
          </w:p>
          <w:p w14:paraId="31E9EB7B" w14:textId="77777777" w:rsidR="00333C24" w:rsidRDefault="00ED0BF5">
            <w:pPr>
              <w:numPr>
                <w:ilvl w:val="0"/>
                <w:numId w:val="10"/>
              </w:numPr>
              <w:pBdr>
                <w:top w:val="nil"/>
                <w:left w:val="nil"/>
                <w:bottom w:val="nil"/>
                <w:right w:val="nil"/>
                <w:between w:val="nil"/>
              </w:pBdr>
              <w:spacing w:after="120" w:line="480" w:lineRule="auto"/>
              <w:jc w:val="both"/>
              <w:rPr>
                <w:color w:val="000000"/>
              </w:rPr>
            </w:pPr>
            <w:r>
              <w:rPr>
                <w:color w:val="000000"/>
                <w:lang w:val="es"/>
              </w:rPr>
              <w:t xml:space="preserve">Si el valor mostrado es demasiado discrepante del valor establecido ± 3°C, el </w:t>
            </w:r>
            <w:proofErr w:type="spellStart"/>
            <w:r>
              <w:rPr>
                <w:color w:val="000000"/>
                <w:lang w:val="es"/>
              </w:rPr>
              <w:t>elementono</w:t>
            </w:r>
            <w:proofErr w:type="spellEnd"/>
            <w:r>
              <w:rPr>
                <w:color w:val="000000"/>
                <w:lang w:val="es"/>
              </w:rPr>
              <w:t xml:space="preserve"> se ajustará. En este caso, proceda con la actividad 14 del Proceso P6 "Manual de Procesos - Realizar mantenimiento programado de EMH".</w:t>
            </w:r>
          </w:p>
        </w:tc>
      </w:tr>
      <w:tr w:rsidR="00333C24" w14:paraId="069F2CA7" w14:textId="77777777">
        <w:tc>
          <w:tcPr>
            <w:tcW w:w="2692" w:type="dxa"/>
          </w:tcPr>
          <w:p w14:paraId="4E79BDD7" w14:textId="77777777" w:rsidR="00333C24" w:rsidRDefault="00ED0BF5">
            <w:pPr>
              <w:spacing w:after="120"/>
              <w:jc w:val="both"/>
            </w:pPr>
            <w:r>
              <w:rPr>
                <w:lang w:val="es"/>
              </w:rPr>
              <w:lastRenderedPageBreak/>
              <w:t>Alarma de temperatura</w:t>
            </w:r>
          </w:p>
        </w:tc>
        <w:tc>
          <w:tcPr>
            <w:tcW w:w="6946" w:type="dxa"/>
          </w:tcPr>
          <w:p w14:paraId="2F74B8D9" w14:textId="77777777" w:rsidR="00333C24" w:rsidRDefault="00ED0BF5">
            <w:pPr>
              <w:numPr>
                <w:ilvl w:val="0"/>
                <w:numId w:val="9"/>
              </w:numPr>
              <w:pBdr>
                <w:top w:val="nil"/>
                <w:left w:val="nil"/>
                <w:bottom w:val="nil"/>
                <w:right w:val="nil"/>
                <w:between w:val="nil"/>
              </w:pBdr>
              <w:spacing w:line="480" w:lineRule="auto"/>
              <w:jc w:val="both"/>
              <w:rPr>
                <w:color w:val="000000"/>
              </w:rPr>
            </w:pPr>
            <w:r>
              <w:rPr>
                <w:color w:val="000000"/>
                <w:lang w:val="es"/>
              </w:rPr>
              <w:t>Cuando corresponda, establezca el valor de temperatura de alarma en temperatura ambiente.</w:t>
            </w:r>
          </w:p>
          <w:p w14:paraId="2BE42B35" w14:textId="77777777" w:rsidR="00333C24" w:rsidRDefault="00ED0BF5">
            <w:pPr>
              <w:numPr>
                <w:ilvl w:val="0"/>
                <w:numId w:val="9"/>
              </w:numPr>
              <w:pBdr>
                <w:top w:val="nil"/>
                <w:left w:val="nil"/>
                <w:bottom w:val="nil"/>
                <w:right w:val="nil"/>
                <w:between w:val="nil"/>
              </w:pBdr>
              <w:spacing w:line="480" w:lineRule="auto"/>
              <w:jc w:val="both"/>
              <w:rPr>
                <w:color w:val="000000"/>
              </w:rPr>
            </w:pPr>
            <w:r>
              <w:rPr>
                <w:color w:val="000000"/>
                <w:lang w:val="es"/>
              </w:rPr>
              <w:t>En el equipo, configúrelo para que funcione a la temperatura máxima. Cuando el equipo alcanza la temperatura seleccionada, se debe escuchar</w:t>
            </w:r>
            <w:r>
              <w:rPr>
                <w:lang w:val="es"/>
              </w:rPr>
              <w:t xml:space="preserve"> una alarma que indique alta temperatura.</w:t>
            </w:r>
          </w:p>
          <w:p w14:paraId="6B5A69F1" w14:textId="77777777" w:rsidR="00333C24" w:rsidRDefault="00ED0BF5">
            <w:pPr>
              <w:numPr>
                <w:ilvl w:val="0"/>
                <w:numId w:val="9"/>
              </w:numPr>
              <w:pBdr>
                <w:top w:val="nil"/>
                <w:left w:val="nil"/>
                <w:bottom w:val="nil"/>
                <w:right w:val="nil"/>
                <w:between w:val="nil"/>
              </w:pBdr>
              <w:spacing w:after="120" w:line="480" w:lineRule="auto"/>
              <w:jc w:val="both"/>
              <w:rPr>
                <w:color w:val="000000"/>
              </w:rPr>
            </w:pPr>
            <w:r>
              <w:rPr>
                <w:color w:val="000000"/>
                <w:lang w:val="es"/>
              </w:rPr>
              <w:t xml:space="preserve">Para los casos en que el equipo no presente la alarma, incluso después de la estabilización de la temperatura en el valor superior al configurado </w:t>
            </w:r>
            <w:r>
              <w:rPr>
                <w:color w:val="000000"/>
                <w:lang w:val="es"/>
              </w:rPr>
              <w:lastRenderedPageBreak/>
              <w:t xml:space="preserve">para la alarma, el artículo no será conforme. En este caso, proceda con la actividad 14 del proceso P6 "Manual </w:t>
            </w:r>
            <w:proofErr w:type="spellStart"/>
            <w:r>
              <w:rPr>
                <w:color w:val="000000"/>
                <w:lang w:val="es"/>
              </w:rPr>
              <w:t>dy</w:t>
            </w:r>
            <w:proofErr w:type="spellEnd"/>
            <w:r>
              <w:rPr>
                <w:color w:val="000000"/>
                <w:lang w:val="es"/>
              </w:rPr>
              <w:t xml:space="preserve"> Procesos - Realizar el mantenimiento programado de EMH".</w:t>
            </w:r>
          </w:p>
        </w:tc>
      </w:tr>
    </w:tbl>
    <w:p w14:paraId="2380BDF0" w14:textId="77777777" w:rsidR="00333C24" w:rsidRDefault="00ED0BF5">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lastRenderedPageBreak/>
        <w:t>Fuente: Elaboración propia (2022)</w:t>
      </w:r>
    </w:p>
    <w:p w14:paraId="1D036DAA" w14:textId="77777777" w:rsidR="00333C24" w:rsidRDefault="00333C24">
      <w:pPr>
        <w:spacing w:after="120" w:line="240" w:lineRule="auto"/>
        <w:jc w:val="both"/>
        <w:rPr>
          <w:sz w:val="24"/>
          <w:szCs w:val="24"/>
        </w:rPr>
      </w:pPr>
    </w:p>
    <w:p w14:paraId="2792E58E" w14:textId="77777777" w:rsidR="00333C24" w:rsidRDefault="00ED0BF5">
      <w:pPr>
        <w:pStyle w:val="Ttulo1"/>
        <w:spacing w:after="120" w:line="240" w:lineRule="auto"/>
      </w:pPr>
      <w:bookmarkStart w:id="24" w:name="_3whwml4" w:colFirst="0" w:colLast="0"/>
      <w:bookmarkEnd w:id="24"/>
      <w:r>
        <w:rPr>
          <w:lang w:val="es"/>
        </w:rPr>
        <w:t>7 REGISTRO DE EJECUCIÓN DEL PROCEDIMIENTO Y CONFORMIDAD DEL EQUIPO</w:t>
      </w:r>
    </w:p>
    <w:p w14:paraId="497D4769" w14:textId="77777777" w:rsidR="00333C24" w:rsidRDefault="00333C24">
      <w:pPr>
        <w:spacing w:after="0" w:line="240" w:lineRule="auto"/>
        <w:ind w:firstLine="1418"/>
        <w:jc w:val="both"/>
        <w:rPr>
          <w:sz w:val="24"/>
          <w:szCs w:val="24"/>
        </w:rPr>
      </w:pPr>
    </w:p>
    <w:p w14:paraId="66296447" w14:textId="77777777" w:rsidR="00333C24" w:rsidRDefault="00ED0BF5">
      <w:pPr>
        <w:spacing w:after="0" w:line="240" w:lineRule="auto"/>
        <w:ind w:firstLine="1418"/>
        <w:jc w:val="both"/>
        <w:rPr>
          <w:sz w:val="24"/>
          <w:szCs w:val="24"/>
        </w:rPr>
      </w:pPr>
      <w:r>
        <w:rPr>
          <w:sz w:val="24"/>
          <w:szCs w:val="24"/>
          <w:lang w:val="es"/>
        </w:rPr>
        <w:t>Después de la ejecución del servicio, sin necesidad de reparación en el equipo, se debe fijar una etiqueta de mantenimiento preventivo estandarizada por la institución.</w:t>
      </w:r>
    </w:p>
    <w:p w14:paraId="5CF8EF87" w14:textId="77777777" w:rsidR="00333C24" w:rsidRDefault="00ED0BF5">
      <w:pPr>
        <w:spacing w:after="0" w:line="240" w:lineRule="auto"/>
        <w:ind w:firstLine="1418"/>
        <w:jc w:val="both"/>
        <w:rPr>
          <w:sz w:val="24"/>
          <w:szCs w:val="24"/>
        </w:rPr>
      </w:pPr>
      <w:r>
        <w:rPr>
          <w:sz w:val="24"/>
          <w:szCs w:val="24"/>
          <w:lang w:val="es"/>
        </w:rPr>
        <w:t xml:space="preserve">La visa de la persona responsable del sector en el que se encuentra el equipo debe ser recolectada para contener la ejecución, debe contener información de un documento de identificación de la persona responsable, por ejemplo: SIAPE - 12345. Finalmente, el servicio debe ser aprobado y firmado por el ejecutor del procedimiento y el Ingeniero Clínico de </w:t>
      </w:r>
      <w:proofErr w:type="spellStart"/>
      <w:r>
        <w:rPr>
          <w:sz w:val="24"/>
          <w:szCs w:val="24"/>
          <w:lang w:val="es"/>
        </w:rPr>
        <w:t>Ebserh</w:t>
      </w:r>
      <w:proofErr w:type="spellEnd"/>
      <w:r>
        <w:rPr>
          <w:sz w:val="24"/>
          <w:szCs w:val="24"/>
          <w:lang w:val="es"/>
        </w:rPr>
        <w:t>.</w:t>
      </w:r>
    </w:p>
    <w:p w14:paraId="5509F1EC" w14:textId="77777777" w:rsidR="00333C24" w:rsidRDefault="00333C24">
      <w:pPr>
        <w:spacing w:after="120" w:line="240" w:lineRule="auto"/>
        <w:jc w:val="both"/>
        <w:rPr>
          <w:sz w:val="24"/>
          <w:szCs w:val="24"/>
        </w:rPr>
      </w:pPr>
    </w:p>
    <w:p w14:paraId="7992C971" w14:textId="77777777" w:rsidR="00333C24" w:rsidRDefault="00ED0BF5">
      <w:pPr>
        <w:pStyle w:val="Ttulo1"/>
        <w:spacing w:after="120" w:line="240" w:lineRule="auto"/>
      </w:pPr>
      <w:bookmarkStart w:id="25" w:name="_2bn6wsx" w:colFirst="0" w:colLast="0"/>
      <w:bookmarkEnd w:id="25"/>
      <w:r>
        <w:rPr>
          <w:lang w:val="es"/>
        </w:rPr>
        <w:t>8 REFERENCIAS</w:t>
      </w:r>
    </w:p>
    <w:p w14:paraId="0F46E4AC" w14:textId="77777777" w:rsidR="00333C24" w:rsidRDefault="00333C24">
      <w:pPr>
        <w:spacing w:after="0" w:line="240" w:lineRule="auto"/>
        <w:jc w:val="both"/>
        <w:rPr>
          <w:sz w:val="24"/>
          <w:szCs w:val="24"/>
        </w:rPr>
      </w:pPr>
    </w:p>
    <w:p w14:paraId="2DBF4E43" w14:textId="77777777" w:rsidR="00333C24" w:rsidRDefault="00ED0BF5">
      <w:pPr>
        <w:spacing w:after="120" w:line="240" w:lineRule="auto"/>
        <w:rPr>
          <w:sz w:val="24"/>
          <w:szCs w:val="24"/>
        </w:rPr>
      </w:pPr>
      <w:bookmarkStart w:id="26" w:name="_qsh70q" w:colFirst="0" w:colLast="0"/>
      <w:bookmarkEnd w:id="26"/>
      <w:r>
        <w:rPr>
          <w:sz w:val="24"/>
          <w:szCs w:val="24"/>
          <w:lang w:val="es"/>
        </w:rPr>
        <w:t xml:space="preserve"> ARTE MÉDICO PROD. DOCTOR-HOSPIT. Sociedad de responsabilidad limitada. </w:t>
      </w:r>
      <w:r>
        <w:rPr>
          <w:b/>
          <w:sz w:val="24"/>
          <w:szCs w:val="24"/>
          <w:lang w:val="es"/>
        </w:rPr>
        <w:t xml:space="preserve">Instrucciones de uso. Colchón para sistema de </w:t>
      </w:r>
      <w:proofErr w:type="spellStart"/>
      <w:r>
        <w:rPr>
          <w:b/>
          <w:sz w:val="24"/>
          <w:szCs w:val="24"/>
          <w:lang w:val="es"/>
        </w:rPr>
        <w:t>hipohipertermia</w:t>
      </w:r>
      <w:proofErr w:type="spellEnd"/>
      <w:r>
        <w:rPr>
          <w:sz w:val="24"/>
          <w:szCs w:val="24"/>
          <w:lang w:val="es"/>
        </w:rPr>
        <w:t xml:space="preserve">. Estados Unidos: ART Medical, </w:t>
      </w:r>
      <w:proofErr w:type="spellStart"/>
      <w:r>
        <w:rPr>
          <w:sz w:val="24"/>
          <w:szCs w:val="24"/>
          <w:lang w:val="es"/>
        </w:rPr>
        <w:t>s.d</w:t>
      </w:r>
      <w:proofErr w:type="spellEnd"/>
    </w:p>
    <w:p w14:paraId="1F2A2786" w14:textId="77777777" w:rsidR="00333C24" w:rsidRDefault="00ED0BF5">
      <w:pPr>
        <w:spacing w:after="120" w:line="240" w:lineRule="auto"/>
        <w:rPr>
          <w:sz w:val="24"/>
          <w:szCs w:val="24"/>
        </w:rPr>
      </w:pPr>
      <w:r>
        <w:rPr>
          <w:sz w:val="24"/>
          <w:szCs w:val="24"/>
          <w:lang w:val="es"/>
        </w:rPr>
        <w:t xml:space="preserve">ASOCIACIÓN BRASILEÑA DE NORMAS TÉCNICAS. </w:t>
      </w:r>
      <w:r>
        <w:rPr>
          <w:b/>
          <w:sz w:val="24"/>
          <w:szCs w:val="24"/>
          <w:lang w:val="es"/>
        </w:rPr>
        <w:t>ABNT IEC/TR 62354</w:t>
      </w:r>
      <w:r>
        <w:rPr>
          <w:sz w:val="24"/>
          <w:szCs w:val="24"/>
          <w:lang w:val="es"/>
        </w:rPr>
        <w:t xml:space="preserve">: Procedimientos generales de ensayo para equipos </w:t>
      </w:r>
      <w:proofErr w:type="spellStart"/>
      <w:r>
        <w:rPr>
          <w:sz w:val="24"/>
          <w:szCs w:val="24"/>
          <w:lang w:val="es"/>
        </w:rPr>
        <w:t>electromédicos</w:t>
      </w:r>
      <w:proofErr w:type="spellEnd"/>
      <w:r>
        <w:rPr>
          <w:sz w:val="24"/>
          <w:szCs w:val="24"/>
          <w:lang w:val="es"/>
        </w:rPr>
        <w:t>. Río Janeiro: ABNT, 2020.</w:t>
      </w:r>
    </w:p>
    <w:p w14:paraId="2F3B0896" w14:textId="77777777" w:rsidR="00333C24" w:rsidRDefault="00ED0BF5">
      <w:pPr>
        <w:spacing w:after="120" w:line="240" w:lineRule="auto"/>
        <w:rPr>
          <w:sz w:val="24"/>
          <w:szCs w:val="24"/>
        </w:rPr>
      </w:pPr>
      <w:r>
        <w:rPr>
          <w:sz w:val="24"/>
          <w:szCs w:val="24"/>
          <w:lang w:val="es"/>
        </w:rPr>
        <w:t xml:space="preserve">ASOCIACIÓN BRASILEÑA DE NORMAS TÉCNICAS. </w:t>
      </w:r>
      <w:r>
        <w:rPr>
          <w:b/>
          <w:sz w:val="24"/>
          <w:szCs w:val="24"/>
          <w:lang w:val="es"/>
        </w:rPr>
        <w:t>ABNT NBR 5462</w:t>
      </w:r>
      <w:r>
        <w:rPr>
          <w:sz w:val="24"/>
          <w:szCs w:val="24"/>
          <w:lang w:val="es"/>
        </w:rPr>
        <w:t>: Fiabilidad y mantenibilidad. Río de Janeiro: ABNT, 1994.</w:t>
      </w:r>
    </w:p>
    <w:p w14:paraId="06C53238" w14:textId="77777777" w:rsidR="00333C24" w:rsidRDefault="00ED0BF5">
      <w:pPr>
        <w:spacing w:after="120" w:line="240" w:lineRule="auto"/>
        <w:rPr>
          <w:sz w:val="24"/>
          <w:szCs w:val="24"/>
        </w:rPr>
      </w:pPr>
      <w:r>
        <w:rPr>
          <w:sz w:val="24"/>
          <w:szCs w:val="24"/>
          <w:lang w:val="es"/>
        </w:rPr>
        <w:t xml:space="preserve">ASOCIACIÓN BRASILEÑA DE NORMAS TÉCNICAS. </w:t>
      </w:r>
      <w:r>
        <w:rPr>
          <w:b/>
          <w:sz w:val="24"/>
          <w:szCs w:val="24"/>
          <w:lang w:val="es"/>
        </w:rPr>
        <w:t>ABNT NBR IEC 60601-1</w:t>
      </w:r>
      <w:r>
        <w:rPr>
          <w:sz w:val="24"/>
          <w:szCs w:val="24"/>
          <w:lang w:val="es"/>
        </w:rPr>
        <w:t xml:space="preserve">: Equipos </w:t>
      </w:r>
      <w:proofErr w:type="spellStart"/>
      <w:r>
        <w:rPr>
          <w:sz w:val="24"/>
          <w:szCs w:val="24"/>
          <w:lang w:val="es"/>
        </w:rPr>
        <w:t>electromédicos</w:t>
      </w:r>
      <w:proofErr w:type="spellEnd"/>
      <w:r>
        <w:rPr>
          <w:sz w:val="24"/>
          <w:szCs w:val="24"/>
          <w:lang w:val="es"/>
        </w:rPr>
        <w:t>. Parte 1: Requisitos generales para la seguridad básica y el rendimiento esencial. Río de Janeiro: ABNT, 2010.</w:t>
      </w:r>
    </w:p>
    <w:p w14:paraId="56244C02" w14:textId="77777777" w:rsidR="00333C24" w:rsidRDefault="00ED0BF5">
      <w:pPr>
        <w:spacing w:after="120" w:line="240" w:lineRule="auto"/>
        <w:rPr>
          <w:sz w:val="24"/>
          <w:szCs w:val="24"/>
        </w:rPr>
      </w:pPr>
      <w:r>
        <w:rPr>
          <w:sz w:val="24"/>
          <w:szCs w:val="24"/>
          <w:lang w:val="es"/>
        </w:rPr>
        <w:t xml:space="preserve">ASOCIACIÓN BRASILEÑA DE NORMAS TÉCNICAS. </w:t>
      </w:r>
      <w:r>
        <w:rPr>
          <w:b/>
          <w:sz w:val="24"/>
          <w:szCs w:val="24"/>
          <w:lang w:val="es"/>
        </w:rPr>
        <w:t>ABNT NBR IEC 60601-1-8</w:t>
      </w:r>
      <w:r>
        <w:rPr>
          <w:sz w:val="24"/>
          <w:szCs w:val="24"/>
          <w:lang w:val="es"/>
        </w:rPr>
        <w:t xml:space="preserve">: Equipos </w:t>
      </w:r>
      <w:proofErr w:type="spellStart"/>
      <w:r>
        <w:rPr>
          <w:sz w:val="24"/>
          <w:szCs w:val="24"/>
          <w:lang w:val="es"/>
        </w:rPr>
        <w:t>electromédicos</w:t>
      </w:r>
      <w:proofErr w:type="spellEnd"/>
      <w:r>
        <w:rPr>
          <w:sz w:val="24"/>
          <w:szCs w:val="24"/>
          <w:lang w:val="es"/>
        </w:rPr>
        <w:t xml:space="preserve">. Parte 1−8: Requisitos generales para la seguridad básica y el rendimiento esencial - Norma colateral: Requisitos generales, pruebas y directrices para sistemas de alarma en equipos </w:t>
      </w:r>
      <w:proofErr w:type="spellStart"/>
      <w:r>
        <w:rPr>
          <w:sz w:val="24"/>
          <w:szCs w:val="24"/>
          <w:lang w:val="es"/>
        </w:rPr>
        <w:t>electromédicos</w:t>
      </w:r>
      <w:proofErr w:type="spellEnd"/>
      <w:r>
        <w:rPr>
          <w:sz w:val="24"/>
          <w:szCs w:val="24"/>
          <w:lang w:val="es"/>
        </w:rPr>
        <w:t xml:space="preserve"> y sistemas </w:t>
      </w:r>
      <w:proofErr w:type="spellStart"/>
      <w:r>
        <w:rPr>
          <w:sz w:val="24"/>
          <w:szCs w:val="24"/>
          <w:lang w:val="es"/>
        </w:rPr>
        <w:t>electromédicos</w:t>
      </w:r>
      <w:proofErr w:type="spellEnd"/>
      <w:r>
        <w:rPr>
          <w:sz w:val="24"/>
          <w:szCs w:val="24"/>
          <w:lang w:val="es"/>
        </w:rPr>
        <w:t>. Río de Janeiro: ABNT, 2014.</w:t>
      </w:r>
    </w:p>
    <w:p w14:paraId="4984D55F" w14:textId="77777777" w:rsidR="00333C24" w:rsidRDefault="00ED0BF5">
      <w:pPr>
        <w:spacing w:after="120" w:line="240" w:lineRule="auto"/>
        <w:rPr>
          <w:sz w:val="24"/>
          <w:szCs w:val="24"/>
        </w:rPr>
      </w:pPr>
      <w:r>
        <w:rPr>
          <w:sz w:val="24"/>
          <w:szCs w:val="24"/>
          <w:lang w:val="es"/>
        </w:rPr>
        <w:t xml:space="preserve">ASOCIACIÓN BRASILEÑA DE NORMAS TÉCNICAS. </w:t>
      </w:r>
      <w:r>
        <w:rPr>
          <w:b/>
          <w:sz w:val="24"/>
          <w:szCs w:val="24"/>
          <w:lang w:val="es"/>
        </w:rPr>
        <w:t>ABNT NBR IEC 60601-1-2</w:t>
      </w:r>
      <w:r>
        <w:rPr>
          <w:sz w:val="24"/>
          <w:szCs w:val="24"/>
          <w:lang w:val="es"/>
        </w:rPr>
        <w:t xml:space="preserve">: Equipos </w:t>
      </w:r>
      <w:proofErr w:type="spellStart"/>
      <w:r>
        <w:rPr>
          <w:sz w:val="24"/>
          <w:szCs w:val="24"/>
          <w:lang w:val="es"/>
        </w:rPr>
        <w:t>electromédicos</w:t>
      </w:r>
      <w:proofErr w:type="spellEnd"/>
      <w:r>
        <w:rPr>
          <w:sz w:val="24"/>
          <w:szCs w:val="24"/>
          <w:lang w:val="es"/>
        </w:rPr>
        <w:t xml:space="preserve">. Parte 1-2: Requisitos generales para </w:t>
      </w:r>
      <w:proofErr w:type="spellStart"/>
      <w:r>
        <w:rPr>
          <w:sz w:val="24"/>
          <w:szCs w:val="24"/>
          <w:lang w:val="es"/>
        </w:rPr>
        <w:t>laseguridad</w:t>
      </w:r>
      <w:proofErr w:type="spellEnd"/>
      <w:r>
        <w:rPr>
          <w:sz w:val="24"/>
          <w:szCs w:val="24"/>
          <w:lang w:val="es"/>
        </w:rPr>
        <w:t xml:space="preserve"> básica y el rendimiento esencial - Norma colateral: Perturbaciones electromagnéticas - Requisitos y pruebas. Río de Janeiro: ABNT, 2017.</w:t>
      </w:r>
    </w:p>
    <w:p w14:paraId="07FA85E4" w14:textId="77777777" w:rsidR="00333C24" w:rsidRDefault="00ED0BF5">
      <w:pPr>
        <w:spacing w:after="120" w:line="240" w:lineRule="auto"/>
        <w:rPr>
          <w:sz w:val="24"/>
          <w:szCs w:val="24"/>
        </w:rPr>
      </w:pPr>
      <w:r>
        <w:rPr>
          <w:sz w:val="24"/>
          <w:szCs w:val="24"/>
          <w:lang w:val="es"/>
        </w:rPr>
        <w:lastRenderedPageBreak/>
        <w:t xml:space="preserve">ASOCIACIÓN BRASILEÑA DE NORMAS TÉCNICAS. </w:t>
      </w:r>
      <w:r>
        <w:rPr>
          <w:b/>
          <w:sz w:val="24"/>
          <w:szCs w:val="24"/>
          <w:lang w:val="es"/>
        </w:rPr>
        <w:t>ABNT NBR IEC 62353</w:t>
      </w:r>
      <w:r>
        <w:rPr>
          <w:sz w:val="24"/>
          <w:szCs w:val="24"/>
          <w:lang w:val="es"/>
        </w:rPr>
        <w:t xml:space="preserve">: Equipos </w:t>
      </w:r>
      <w:proofErr w:type="spellStart"/>
      <w:r>
        <w:rPr>
          <w:sz w:val="24"/>
          <w:szCs w:val="24"/>
          <w:lang w:val="es"/>
        </w:rPr>
        <w:t>electromédicos</w:t>
      </w:r>
      <w:proofErr w:type="spellEnd"/>
      <w:r>
        <w:rPr>
          <w:sz w:val="24"/>
          <w:szCs w:val="24"/>
          <w:lang w:val="es"/>
        </w:rPr>
        <w:t xml:space="preserve">. Prueba </w:t>
      </w:r>
      <w:proofErr w:type="spellStart"/>
      <w:r>
        <w:rPr>
          <w:sz w:val="24"/>
          <w:szCs w:val="24"/>
          <w:lang w:val="es"/>
        </w:rPr>
        <w:t>deinvestigación</w:t>
      </w:r>
      <w:proofErr w:type="spellEnd"/>
      <w:r>
        <w:rPr>
          <w:sz w:val="24"/>
          <w:szCs w:val="24"/>
          <w:lang w:val="es"/>
        </w:rPr>
        <w:t xml:space="preserve"> y prueba después de la reparación de equipos </w:t>
      </w:r>
      <w:proofErr w:type="spellStart"/>
      <w:r>
        <w:rPr>
          <w:sz w:val="24"/>
          <w:szCs w:val="24"/>
          <w:lang w:val="es"/>
        </w:rPr>
        <w:t>electromédicos</w:t>
      </w:r>
      <w:proofErr w:type="spellEnd"/>
      <w:r>
        <w:rPr>
          <w:sz w:val="24"/>
          <w:szCs w:val="24"/>
          <w:lang w:val="es"/>
        </w:rPr>
        <w:t>. Río de Janeiro: ABNT, 2019.</w:t>
      </w:r>
    </w:p>
    <w:p w14:paraId="30EF3047" w14:textId="77777777" w:rsidR="00333C24" w:rsidRDefault="00ED0BF5">
      <w:pPr>
        <w:spacing w:after="120" w:line="240" w:lineRule="auto"/>
        <w:rPr>
          <w:sz w:val="24"/>
          <w:szCs w:val="24"/>
        </w:rPr>
      </w:pPr>
      <w:r>
        <w:rPr>
          <w:sz w:val="24"/>
          <w:szCs w:val="24"/>
          <w:lang w:val="es"/>
        </w:rPr>
        <w:t xml:space="preserve">ASOCIACIÓN BRASILEÑA DE NORMAS TÉCNICAS. </w:t>
      </w:r>
      <w:r>
        <w:rPr>
          <w:b/>
          <w:sz w:val="24"/>
          <w:szCs w:val="24"/>
          <w:lang w:val="es"/>
        </w:rPr>
        <w:t>ABNT NBR IEC 80601-1-2-35</w:t>
      </w:r>
      <w:r>
        <w:rPr>
          <w:sz w:val="24"/>
          <w:szCs w:val="24"/>
          <w:lang w:val="es"/>
        </w:rPr>
        <w:t xml:space="preserve">: Equipos </w:t>
      </w:r>
      <w:proofErr w:type="spellStart"/>
      <w:r>
        <w:rPr>
          <w:sz w:val="24"/>
          <w:szCs w:val="24"/>
          <w:lang w:val="es"/>
        </w:rPr>
        <w:t>electromédicos</w:t>
      </w:r>
      <w:proofErr w:type="spellEnd"/>
      <w:r>
        <w:rPr>
          <w:sz w:val="24"/>
          <w:szCs w:val="24"/>
          <w:lang w:val="es"/>
        </w:rPr>
        <w:t xml:space="preserve">. Parte 2-35: Requisitos particulares para </w:t>
      </w:r>
      <w:proofErr w:type="spellStart"/>
      <w:r>
        <w:rPr>
          <w:sz w:val="24"/>
          <w:szCs w:val="24"/>
          <w:lang w:val="es"/>
        </w:rPr>
        <w:t>laseguridad</w:t>
      </w:r>
      <w:proofErr w:type="spellEnd"/>
      <w:r>
        <w:rPr>
          <w:sz w:val="24"/>
          <w:szCs w:val="24"/>
          <w:lang w:val="es"/>
        </w:rPr>
        <w:t xml:space="preserve"> básica y el rendimiento y </w:t>
      </w:r>
      <w:proofErr w:type="spellStart"/>
      <w:r>
        <w:rPr>
          <w:sz w:val="24"/>
          <w:szCs w:val="24"/>
          <w:lang w:val="es"/>
        </w:rPr>
        <w:t>ssencial</w:t>
      </w:r>
      <w:proofErr w:type="spellEnd"/>
      <w:r>
        <w:rPr>
          <w:sz w:val="24"/>
          <w:szCs w:val="24"/>
          <w:lang w:val="es"/>
        </w:rPr>
        <w:t xml:space="preserve"> de los dispositivos de calefacción que utilizan mantas, almohadas o colchones y están destinados a la calefacción en la práctica médica. Río de Janeiro: ABNT, 2019.</w:t>
      </w:r>
    </w:p>
    <w:p w14:paraId="631BF353" w14:textId="77777777" w:rsidR="00333C24" w:rsidRDefault="00ED0BF5">
      <w:pPr>
        <w:spacing w:after="120" w:line="240" w:lineRule="auto"/>
        <w:rPr>
          <w:sz w:val="24"/>
          <w:szCs w:val="24"/>
        </w:rPr>
      </w:pPr>
      <w:r>
        <w:rPr>
          <w:sz w:val="24"/>
          <w:szCs w:val="24"/>
          <w:lang w:val="es"/>
        </w:rPr>
        <w:t xml:space="preserve">INSTITUTO ECRI. </w:t>
      </w:r>
      <w:r>
        <w:rPr>
          <w:b/>
          <w:sz w:val="24"/>
          <w:szCs w:val="24"/>
          <w:lang w:val="es"/>
        </w:rPr>
        <w:t xml:space="preserve">Unidades de calentamiento y enfriamiento del paciente, fluido circulante. Procedimiento </w:t>
      </w:r>
      <w:proofErr w:type="spellStart"/>
      <w:r>
        <w:rPr>
          <w:b/>
          <w:sz w:val="24"/>
          <w:szCs w:val="24"/>
          <w:lang w:val="es"/>
        </w:rPr>
        <w:t>N°</w:t>
      </w:r>
      <w:proofErr w:type="spellEnd"/>
      <w:r>
        <w:rPr>
          <w:b/>
          <w:sz w:val="24"/>
          <w:szCs w:val="24"/>
          <w:lang w:val="es"/>
        </w:rPr>
        <w:t xml:space="preserve"> 414-20150216.</w:t>
      </w:r>
      <w:r>
        <w:rPr>
          <w:lang w:val="es"/>
        </w:rPr>
        <w:t xml:space="preserve"> </w:t>
      </w:r>
      <w:r>
        <w:rPr>
          <w:sz w:val="24"/>
          <w:szCs w:val="24"/>
          <w:lang w:val="es"/>
        </w:rPr>
        <w:t xml:space="preserve"> Estados Unidos: ECRI,2015.</w:t>
      </w:r>
    </w:p>
    <w:p w14:paraId="4252A7B2" w14:textId="77777777" w:rsidR="00333C24" w:rsidRDefault="00ED0BF5">
      <w:pPr>
        <w:spacing w:after="120" w:line="240" w:lineRule="auto"/>
        <w:rPr>
          <w:color w:val="000000"/>
          <w:sz w:val="24"/>
          <w:szCs w:val="24"/>
        </w:rPr>
      </w:pPr>
      <w:r>
        <w:rPr>
          <w:color w:val="000000"/>
          <w:sz w:val="24"/>
          <w:szCs w:val="24"/>
          <w:lang w:val="es"/>
        </w:rPr>
        <w:t xml:space="preserve">GENTHERM MEDICAL, LLC. </w:t>
      </w:r>
      <w:proofErr w:type="spellStart"/>
      <w:r>
        <w:rPr>
          <w:b/>
          <w:color w:val="000000"/>
          <w:sz w:val="24"/>
          <w:szCs w:val="24"/>
          <w:lang w:val="es"/>
        </w:rPr>
        <w:t>Blanketrol</w:t>
      </w:r>
      <w:proofErr w:type="spellEnd"/>
      <w:r>
        <w:rPr>
          <w:b/>
          <w:color w:val="000000"/>
          <w:sz w:val="24"/>
          <w:szCs w:val="24"/>
          <w:lang w:val="es"/>
        </w:rPr>
        <w:t xml:space="preserve"> III. Sistema de hipertermia e hipotermia de funcionamiento manual, modelo 233.</w:t>
      </w:r>
      <w:r>
        <w:rPr>
          <w:lang w:val="es"/>
        </w:rPr>
        <w:t xml:space="preserve"> </w:t>
      </w:r>
      <w:r>
        <w:rPr>
          <w:color w:val="000000"/>
          <w:sz w:val="24"/>
          <w:szCs w:val="24"/>
          <w:lang w:val="es"/>
        </w:rPr>
        <w:t xml:space="preserve"> r.AC. Estados Unidos: </w:t>
      </w:r>
      <w:proofErr w:type="spellStart"/>
      <w:r>
        <w:rPr>
          <w:color w:val="000000"/>
          <w:sz w:val="24"/>
          <w:szCs w:val="24"/>
          <w:lang w:val="es"/>
        </w:rPr>
        <w:t>Gentherm</w:t>
      </w:r>
      <w:proofErr w:type="spellEnd"/>
      <w:r>
        <w:rPr>
          <w:color w:val="000000"/>
          <w:sz w:val="24"/>
          <w:szCs w:val="24"/>
          <w:lang w:val="es"/>
        </w:rPr>
        <w:t>, 2021.</w:t>
      </w:r>
    </w:p>
    <w:p w14:paraId="77F82AC2" w14:textId="77777777" w:rsidR="00333C24" w:rsidRDefault="00ED0BF5">
      <w:pPr>
        <w:spacing w:after="120" w:line="240" w:lineRule="auto"/>
        <w:rPr>
          <w:color w:val="000000"/>
          <w:sz w:val="24"/>
          <w:szCs w:val="24"/>
        </w:rPr>
      </w:pPr>
      <w:r>
        <w:rPr>
          <w:color w:val="000000"/>
          <w:sz w:val="24"/>
          <w:szCs w:val="24"/>
          <w:lang w:val="es"/>
        </w:rPr>
        <w:t xml:space="preserve">GENTHERM MEDICAL, LLC. </w:t>
      </w:r>
      <w:proofErr w:type="spellStart"/>
      <w:r>
        <w:rPr>
          <w:b/>
          <w:color w:val="000000"/>
          <w:sz w:val="24"/>
          <w:szCs w:val="24"/>
          <w:lang w:val="es"/>
        </w:rPr>
        <w:t>Blanketrol</w:t>
      </w:r>
      <w:proofErr w:type="spellEnd"/>
      <w:r>
        <w:rPr>
          <w:b/>
          <w:color w:val="000000"/>
          <w:sz w:val="24"/>
          <w:szCs w:val="24"/>
          <w:lang w:val="es"/>
        </w:rPr>
        <w:t xml:space="preserve"> III. Manual de Operación y Técnico. Modelo 233 Sistema de </w:t>
      </w:r>
      <w:proofErr w:type="spellStart"/>
      <w:r>
        <w:rPr>
          <w:b/>
          <w:color w:val="000000"/>
          <w:sz w:val="24"/>
          <w:szCs w:val="24"/>
          <w:lang w:val="es"/>
        </w:rPr>
        <w:t>hiperhipotermia</w:t>
      </w:r>
      <w:proofErr w:type="spellEnd"/>
      <w:r>
        <w:rPr>
          <w:b/>
          <w:color w:val="000000"/>
          <w:sz w:val="24"/>
          <w:szCs w:val="24"/>
          <w:lang w:val="es"/>
        </w:rPr>
        <w:t>.</w:t>
      </w:r>
      <w:r>
        <w:rPr>
          <w:lang w:val="es"/>
        </w:rPr>
        <w:t xml:space="preserve"> </w:t>
      </w:r>
      <w:r>
        <w:rPr>
          <w:color w:val="000000"/>
          <w:sz w:val="24"/>
          <w:szCs w:val="24"/>
          <w:lang w:val="es"/>
        </w:rPr>
        <w:t xml:space="preserve"> </w:t>
      </w:r>
      <w:proofErr w:type="spellStart"/>
      <w:r>
        <w:rPr>
          <w:color w:val="000000"/>
          <w:sz w:val="24"/>
          <w:szCs w:val="24"/>
          <w:lang w:val="es"/>
        </w:rPr>
        <w:t>r.E</w:t>
      </w:r>
      <w:proofErr w:type="spellEnd"/>
      <w:r>
        <w:rPr>
          <w:color w:val="000000"/>
          <w:sz w:val="24"/>
          <w:szCs w:val="24"/>
          <w:lang w:val="es"/>
        </w:rPr>
        <w:t xml:space="preserve">. USA: </w:t>
      </w:r>
      <w:proofErr w:type="spellStart"/>
      <w:r>
        <w:rPr>
          <w:color w:val="000000"/>
          <w:sz w:val="24"/>
          <w:szCs w:val="24"/>
          <w:lang w:val="es"/>
        </w:rPr>
        <w:t>Gentherm</w:t>
      </w:r>
      <w:proofErr w:type="spellEnd"/>
      <w:r>
        <w:rPr>
          <w:color w:val="000000"/>
          <w:sz w:val="24"/>
          <w:szCs w:val="24"/>
          <w:lang w:val="es"/>
        </w:rPr>
        <w:t>, 2017.</w:t>
      </w:r>
    </w:p>
    <w:p w14:paraId="068D3F2E" w14:textId="77777777" w:rsidR="00333C24" w:rsidRDefault="00ED0BF5">
      <w:pPr>
        <w:spacing w:after="120" w:line="240" w:lineRule="auto"/>
        <w:rPr>
          <w:sz w:val="24"/>
          <w:szCs w:val="24"/>
        </w:rPr>
      </w:pPr>
      <w:r>
        <w:rPr>
          <w:sz w:val="24"/>
          <w:szCs w:val="24"/>
          <w:lang w:val="es"/>
        </w:rPr>
        <w:t xml:space="preserve">ORGANIZACIÓN MUNDIAL DE LA SALUD. </w:t>
      </w:r>
      <w:r>
        <w:rPr>
          <w:b/>
          <w:sz w:val="24"/>
          <w:szCs w:val="24"/>
          <w:lang w:val="es"/>
        </w:rPr>
        <w:t>Visión general del programa de mantenimiento de equipos médicos</w:t>
      </w:r>
      <w:r>
        <w:rPr>
          <w:sz w:val="24"/>
          <w:szCs w:val="24"/>
          <w:lang w:val="es"/>
        </w:rPr>
        <w:t>. Suiza: OMS, 2011.</w:t>
      </w:r>
    </w:p>
    <w:p w14:paraId="73BD6DFF" w14:textId="77777777" w:rsidR="00333C24" w:rsidRDefault="00333C24">
      <w:pPr>
        <w:spacing w:after="120" w:line="240" w:lineRule="auto"/>
        <w:rPr>
          <w:sz w:val="24"/>
          <w:szCs w:val="24"/>
        </w:rPr>
      </w:pPr>
    </w:p>
    <w:p w14:paraId="4531C8DF" w14:textId="77777777" w:rsidR="00333C24" w:rsidRDefault="00ED0BF5">
      <w:pPr>
        <w:pStyle w:val="Ttulo1"/>
        <w:spacing w:after="120" w:line="240" w:lineRule="auto"/>
      </w:pPr>
      <w:bookmarkStart w:id="27" w:name="_3as4poj" w:colFirst="0" w:colLast="0"/>
      <w:bookmarkEnd w:id="27"/>
      <w:r>
        <w:rPr>
          <w:lang w:val="es"/>
        </w:rPr>
        <w:t xml:space="preserve">9 HISTORIAL DE RESEÑAS </w:t>
      </w:r>
    </w:p>
    <w:p w14:paraId="21F3E8F5" w14:textId="77777777" w:rsidR="00333C24" w:rsidRDefault="00333C24">
      <w:pPr>
        <w:spacing w:after="120" w:line="240" w:lineRule="auto"/>
      </w:pPr>
    </w:p>
    <w:tbl>
      <w:tblPr>
        <w:tblStyle w:val="a6"/>
        <w:tblW w:w="9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7"/>
        <w:gridCol w:w="6236"/>
      </w:tblGrid>
      <w:tr w:rsidR="00333C24" w14:paraId="1C58A37D" w14:textId="77777777">
        <w:tc>
          <w:tcPr>
            <w:tcW w:w="1417" w:type="dxa"/>
          </w:tcPr>
          <w:p w14:paraId="253CBF98" w14:textId="77777777" w:rsidR="00333C24" w:rsidRDefault="00ED0BF5">
            <w:pPr>
              <w:spacing w:after="120"/>
              <w:jc w:val="center"/>
              <w:rPr>
                <w:b/>
              </w:rPr>
            </w:pPr>
            <w:bookmarkStart w:id="28" w:name="_1pxezwc" w:colFirst="0" w:colLast="0"/>
            <w:bookmarkEnd w:id="28"/>
            <w:r>
              <w:rPr>
                <w:b/>
                <w:lang w:val="es"/>
              </w:rPr>
              <w:t>VERSIÓN</w:t>
            </w:r>
          </w:p>
        </w:tc>
        <w:tc>
          <w:tcPr>
            <w:tcW w:w="1417" w:type="dxa"/>
          </w:tcPr>
          <w:p w14:paraId="268EF3BA" w14:textId="77777777" w:rsidR="00333C24" w:rsidRDefault="00ED0BF5">
            <w:pPr>
              <w:spacing w:after="120"/>
              <w:jc w:val="center"/>
              <w:rPr>
                <w:b/>
              </w:rPr>
            </w:pPr>
            <w:bookmarkStart w:id="29" w:name="_49x2ik5" w:colFirst="0" w:colLast="0"/>
            <w:bookmarkEnd w:id="29"/>
            <w:r>
              <w:rPr>
                <w:b/>
                <w:lang w:val="es"/>
              </w:rPr>
              <w:t>FECHA</w:t>
            </w:r>
          </w:p>
        </w:tc>
        <w:tc>
          <w:tcPr>
            <w:tcW w:w="6236" w:type="dxa"/>
          </w:tcPr>
          <w:p w14:paraId="5528E150" w14:textId="77777777" w:rsidR="00333C24" w:rsidRDefault="00ED0BF5">
            <w:pPr>
              <w:spacing w:after="120"/>
              <w:jc w:val="center"/>
              <w:rPr>
                <w:b/>
              </w:rPr>
            </w:pPr>
            <w:bookmarkStart w:id="30" w:name="_2p2csry" w:colFirst="0" w:colLast="0"/>
            <w:bookmarkEnd w:id="30"/>
            <w:r>
              <w:rPr>
                <w:b/>
                <w:lang w:val="es"/>
              </w:rPr>
              <w:t>DESCRIPCIÓN DEL CAMBIO</w:t>
            </w:r>
          </w:p>
        </w:tc>
      </w:tr>
      <w:tr w:rsidR="00333C24" w14:paraId="6335FC09" w14:textId="77777777">
        <w:tc>
          <w:tcPr>
            <w:tcW w:w="1417" w:type="dxa"/>
          </w:tcPr>
          <w:p w14:paraId="0F84BBB1" w14:textId="77777777" w:rsidR="00333C24" w:rsidRDefault="00333C24">
            <w:pPr>
              <w:spacing w:after="120"/>
            </w:pPr>
          </w:p>
        </w:tc>
        <w:tc>
          <w:tcPr>
            <w:tcW w:w="1417" w:type="dxa"/>
          </w:tcPr>
          <w:p w14:paraId="72214180" w14:textId="77777777" w:rsidR="00333C24" w:rsidRDefault="00333C24">
            <w:pPr>
              <w:spacing w:after="120"/>
            </w:pPr>
          </w:p>
        </w:tc>
        <w:tc>
          <w:tcPr>
            <w:tcW w:w="6236" w:type="dxa"/>
          </w:tcPr>
          <w:p w14:paraId="00DAC14B" w14:textId="77777777" w:rsidR="00333C24" w:rsidRDefault="00333C24">
            <w:pPr>
              <w:spacing w:after="120"/>
            </w:pPr>
          </w:p>
        </w:tc>
      </w:tr>
    </w:tbl>
    <w:p w14:paraId="2912E267" w14:textId="77777777" w:rsidR="00333C24" w:rsidRDefault="00333C24">
      <w:pPr>
        <w:spacing w:after="120" w:line="240" w:lineRule="auto"/>
        <w:rPr>
          <w:sz w:val="24"/>
          <w:szCs w:val="24"/>
        </w:rPr>
        <w:sectPr w:rsidR="00333C24">
          <w:headerReference w:type="default" r:id="rId28"/>
          <w:pgSz w:w="11906" w:h="16838"/>
          <w:pgMar w:top="1134" w:right="851" w:bottom="1134" w:left="1418" w:header="709" w:footer="709" w:gutter="0"/>
          <w:cols w:space="708"/>
        </w:sectPr>
      </w:pPr>
    </w:p>
    <w:p w14:paraId="54845565" w14:textId="77777777" w:rsidR="00333C24" w:rsidRDefault="00ED0BF5">
      <w:pPr>
        <w:pStyle w:val="Ttulo1"/>
        <w:spacing w:after="120" w:line="240" w:lineRule="auto"/>
        <w:jc w:val="center"/>
        <w:rPr>
          <w:vertAlign w:val="subscript"/>
        </w:rPr>
      </w:pPr>
      <w:bookmarkStart w:id="31" w:name="_147n2zr" w:colFirst="0" w:colLast="0"/>
      <w:bookmarkEnd w:id="31"/>
      <w:r>
        <w:rPr>
          <w:lang w:val="es"/>
        </w:rPr>
        <w:lastRenderedPageBreak/>
        <w:t xml:space="preserve">ANEXO A - </w:t>
      </w:r>
      <w:r>
        <w:rPr>
          <w:i/>
          <w:lang w:val="es"/>
        </w:rPr>
        <w:t xml:space="preserve">Lista de verificación de mantenimiento preventivo </w:t>
      </w:r>
      <w:r>
        <w:rPr>
          <w:lang w:val="es"/>
        </w:rPr>
        <w:t>de equipos de tipo hipotermia-hipertermia</w:t>
      </w:r>
    </w:p>
    <w:p w14:paraId="73CCE492" w14:textId="77777777" w:rsidR="00333C24" w:rsidRDefault="00333C24">
      <w:pPr>
        <w:spacing w:after="120" w:line="240" w:lineRule="auto"/>
        <w:rPr>
          <w:b/>
        </w:rPr>
      </w:pPr>
    </w:p>
    <w:p w14:paraId="1669AFED" w14:textId="77777777" w:rsidR="00333C24" w:rsidRDefault="00ED0BF5">
      <w:pPr>
        <w:spacing w:after="0" w:line="240" w:lineRule="auto"/>
      </w:pPr>
      <w:r>
        <w:rPr>
          <w:b/>
          <w:lang w:val="es"/>
        </w:rPr>
        <w:t>PROCEDIMIENTO:</w:t>
      </w:r>
      <w:r>
        <w:rPr>
          <w:lang w:val="es"/>
        </w:rPr>
        <w:t xml:space="preserve"> POP. EC. MP.088 - Procedimiento Operativo Estándar - Mantenimiento preventivo de equipos tipo hipotermia-hipertermia.</w:t>
      </w:r>
    </w:p>
    <w:p w14:paraId="6F8EC660" w14:textId="77777777" w:rsidR="00333C24" w:rsidRDefault="00ED0BF5">
      <w:pPr>
        <w:spacing w:after="0" w:line="240" w:lineRule="auto"/>
        <w:rPr>
          <w:b/>
        </w:rPr>
      </w:pPr>
      <w:r>
        <w:rPr>
          <w:b/>
          <w:lang w:val="es"/>
        </w:rPr>
        <w:t>EQUIPOS INSPECCIONADOS</w:t>
      </w:r>
    </w:p>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333C24" w14:paraId="3BC5F791" w14:textId="77777777" w:rsidTr="00333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Borders>
              <w:top w:val="single" w:sz="4" w:space="0" w:color="000000"/>
            </w:tcBorders>
          </w:tcPr>
          <w:p w14:paraId="535D4251" w14:textId="77777777" w:rsidR="00333C24" w:rsidRDefault="00ED0BF5">
            <w:r>
              <w:rPr>
                <w:b w:val="0"/>
                <w:lang w:val="es"/>
              </w:rPr>
              <w:t>Modelo:</w:t>
            </w:r>
            <w:r>
              <w:rPr>
                <w:lang w:val="es"/>
              </w:rPr>
              <w:t xml:space="preserve"> </w:t>
            </w:r>
            <w:r>
              <w:rPr>
                <w:b w:val="0"/>
                <w:lang w:val="es"/>
              </w:rPr>
              <w:tab/>
            </w:r>
            <w:r>
              <w:rPr>
                <w:b w:val="0"/>
                <w:lang w:val="es"/>
              </w:rPr>
              <w:tab/>
            </w:r>
            <w:r>
              <w:rPr>
                <w:b w:val="0"/>
                <w:lang w:val="es"/>
              </w:rPr>
              <w:tab/>
            </w:r>
            <w:r>
              <w:rPr>
                <w:b w:val="0"/>
                <w:lang w:val="es"/>
              </w:rPr>
              <w:tab/>
            </w:r>
            <w:r>
              <w:rPr>
                <w:b w:val="0"/>
                <w:lang w:val="es"/>
              </w:rPr>
              <w:tab/>
              <w:t>Fabricante:</w:t>
            </w:r>
          </w:p>
        </w:tc>
      </w:tr>
      <w:tr w:rsidR="00333C24" w14:paraId="74A68CD3" w14:textId="77777777" w:rsidTr="00333C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34B73CDC" w14:textId="77777777" w:rsidR="00333C24" w:rsidRDefault="00ED0BF5">
            <w:r>
              <w:rPr>
                <w:b w:val="0"/>
                <w:lang w:val="es"/>
              </w:rPr>
              <w:t>Identificador</w:t>
            </w:r>
            <w:r>
              <w:rPr>
                <w:b w:val="0"/>
                <w:lang w:val="es"/>
              </w:rPr>
              <w:tab/>
            </w:r>
            <w:r>
              <w:rPr>
                <w:b w:val="0"/>
                <w:lang w:val="es"/>
              </w:rPr>
              <w:tab/>
            </w:r>
            <w:r>
              <w:rPr>
                <w:b w:val="0"/>
                <w:lang w:val="es"/>
              </w:rPr>
              <w:tab/>
            </w:r>
            <w:r>
              <w:rPr>
                <w:b w:val="0"/>
                <w:lang w:val="es"/>
              </w:rPr>
              <w:tab/>
            </w:r>
            <w:r>
              <w:rPr>
                <w:b w:val="0"/>
                <w:lang w:val="es"/>
              </w:rPr>
              <w:tab/>
              <w:t>: Número de serie:</w:t>
            </w:r>
          </w:p>
        </w:tc>
      </w:tr>
      <w:tr w:rsidR="00333C24" w14:paraId="1872E6B1" w14:textId="77777777" w:rsidTr="00333C24">
        <w:tc>
          <w:tcPr>
            <w:cnfStyle w:val="001000000000" w:firstRow="0" w:lastRow="0" w:firstColumn="1" w:lastColumn="0" w:oddVBand="0" w:evenVBand="0" w:oddHBand="0" w:evenHBand="0" w:firstRowFirstColumn="0" w:firstRowLastColumn="0" w:lastRowFirstColumn="0" w:lastRowLastColumn="0"/>
            <w:tcW w:w="8494" w:type="dxa"/>
          </w:tcPr>
          <w:p w14:paraId="347570BE" w14:textId="77777777" w:rsidR="00333C24" w:rsidRDefault="00ED0BF5">
            <w:r>
              <w:rPr>
                <w:b w:val="0"/>
                <w:lang w:val="es"/>
              </w:rPr>
              <w:t>Sector/Ubicación:</w:t>
            </w:r>
          </w:p>
        </w:tc>
      </w:tr>
    </w:tbl>
    <w:p w14:paraId="0B08DA96" w14:textId="77777777" w:rsidR="00333C24" w:rsidRDefault="00333C24">
      <w:pPr>
        <w:spacing w:after="0" w:line="240" w:lineRule="auto"/>
      </w:pPr>
    </w:p>
    <w:p w14:paraId="6DB66E80" w14:textId="77777777" w:rsidR="00333C24" w:rsidRDefault="00ED0BF5">
      <w:pPr>
        <w:spacing w:after="0" w:line="240" w:lineRule="auto"/>
        <w:rPr>
          <w:b/>
        </w:rPr>
      </w:pPr>
      <w:r>
        <w:rPr>
          <w:b/>
          <w:lang w:val="es"/>
        </w:rPr>
        <w:t>EJECUCIÓN DEL PROCEDIMIENTO</w:t>
      </w:r>
    </w:p>
    <w:tbl>
      <w:tblPr>
        <w:tblStyle w:val="a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333C24" w14:paraId="22443D62" w14:textId="77777777" w:rsidTr="00333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0ABA25AE" w14:textId="77777777" w:rsidR="00333C24" w:rsidRDefault="00ED0BF5">
            <w:r>
              <w:rPr>
                <w:b w:val="0"/>
                <w:lang w:val="es"/>
              </w:rPr>
              <w:t>Hora: Fecha:</w:t>
            </w:r>
          </w:p>
        </w:tc>
      </w:tr>
    </w:tbl>
    <w:p w14:paraId="2EF3A2C8" w14:textId="77777777" w:rsidR="00333C24" w:rsidRDefault="00ED0BF5">
      <w:pPr>
        <w:spacing w:after="0" w:line="240" w:lineRule="auto"/>
      </w:pPr>
      <w:r>
        <w:rPr>
          <w:noProof/>
          <w:lang w:val="es"/>
        </w:rPr>
        <mc:AlternateContent>
          <mc:Choice Requires="wps">
            <w:drawing>
              <wp:anchor distT="45720" distB="45720" distL="114300" distR="114300" simplePos="0" relativeHeight="251672576" behindDoc="0" locked="0" layoutInCell="1" hidden="0" allowOverlap="1" wp14:anchorId="32480FB4" wp14:editId="118F3620">
                <wp:simplePos x="0" y="0"/>
                <wp:positionH relativeFrom="column">
                  <wp:posOffset>4356100</wp:posOffset>
                </wp:positionH>
                <wp:positionV relativeFrom="paragraph">
                  <wp:posOffset>45720</wp:posOffset>
                </wp:positionV>
                <wp:extent cx="1004570" cy="547370"/>
                <wp:effectExtent l="0" t="0" r="0" b="0"/>
                <wp:wrapSquare wrapText="bothSides" distT="45720" distB="45720" distL="114300" distR="114300"/>
                <wp:docPr id="3" name="Retângulo 3"/>
                <wp:cNvGraphicFramePr/>
                <a:graphic xmlns:a="http://schemas.openxmlformats.org/drawingml/2006/main">
                  <a:graphicData uri="http://schemas.microsoft.com/office/word/2010/wordprocessingShape">
                    <wps:wsp>
                      <wps:cNvSpPr/>
                      <wps:spPr>
                        <a:xfrm>
                          <a:off x="4848478" y="3511078"/>
                          <a:ext cx="995045" cy="53784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50976F80" w14:textId="77777777" w:rsidR="00333C24" w:rsidRDefault="00ED0BF5">
                            <w:pPr>
                              <w:spacing w:after="0" w:line="240" w:lineRule="auto"/>
                              <w:textDirection w:val="btLr"/>
                            </w:pPr>
                            <w:r>
                              <w:rPr>
                                <w:color w:val="000000"/>
                                <w:sz w:val="14"/>
                                <w:lang w:val="es"/>
                              </w:rPr>
                              <w:t>Subtítulo:</w:t>
                            </w:r>
                          </w:p>
                          <w:p w14:paraId="5C9D5AE3" w14:textId="77777777" w:rsidR="00333C24" w:rsidRDefault="00ED0BF5">
                            <w:pPr>
                              <w:spacing w:after="0" w:line="240" w:lineRule="auto"/>
                              <w:textDirection w:val="btLr"/>
                            </w:pPr>
                            <w:r>
                              <w:rPr>
                                <w:color w:val="000000"/>
                                <w:sz w:val="14"/>
                                <w:lang w:val="es"/>
                              </w:rPr>
                              <w:t>C - Conformado</w:t>
                            </w:r>
                          </w:p>
                          <w:p w14:paraId="1BB4AB0E" w14:textId="77777777" w:rsidR="00333C24" w:rsidRDefault="00ED0BF5">
                            <w:pPr>
                              <w:spacing w:after="0" w:line="240" w:lineRule="auto"/>
                              <w:textDirection w:val="btLr"/>
                            </w:pPr>
                            <w:r>
                              <w:rPr>
                                <w:color w:val="000000"/>
                                <w:sz w:val="14"/>
                                <w:lang w:val="es"/>
                              </w:rPr>
                              <w:t>N.C.</w:t>
                            </w:r>
                          </w:p>
                          <w:p w14:paraId="7D1303D6" w14:textId="77777777" w:rsidR="00333C24" w:rsidRDefault="00ED0BF5">
                            <w:pPr>
                              <w:spacing w:after="0" w:line="240" w:lineRule="auto"/>
                              <w:textDirection w:val="btLr"/>
                            </w:pPr>
                            <w:r>
                              <w:rPr>
                                <w:color w:val="000000"/>
                                <w:sz w:val="14"/>
                                <w:lang w:val="es"/>
                              </w:rPr>
                              <w:t>N.A - No aplicable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c="http://schemas.openxmlformats.org/drawingml/2006/chart" xmlns:lc="http://schemas.openxmlformats.org/drawingml/2006/lockedCanvas" xmlns:dgm="http://schemas.openxmlformats.org/drawingml/2006/diagram" xmlns:pic="http://schemas.openxmlformats.org/drawingml/2006/picture" xmlns:a="http://schemas.openxmlformats.org/drawingml/2006/main">
            <w:pict>
              <v:rect id="_x0000_s1026" style="position:absolute;margin-left:343pt;margin-top:3.6pt;width:79.1pt;height:43.1pt;z-index:251672576;visibility:visible;mso-wrap-style:square;mso-wrap-distance-left:9pt;mso-wrap-distance-top:3.6pt;mso-wrap-distance-right:9pt;mso-wrap-distance-bottom:3.6pt;mso-position-horizontal:absolute;mso-position-horizontal-relative:text;mso-position-vertical:absolute;mso-position-vertical-relative:text;v-text-anchor:top" strokecolor="black [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" w14:anchorId="32480FB4">
                <v:stroke startarrowwidth="narrow" startarrowlength="short" endarrowwidth="narrow" endarrowlength="short"/>
                <v:textbox inset="2.53958mm,1.2694mm,2.53958mm,1.2694mm">
                  <w:txbxContent>
                    <w:p w:rsidR="00333C24" w:rsidRDefault="00ED0BF5" w14:paraId="50976F80" w14:textId="77777777">
                      <w:pPr>
                        <w:spacing w:after="0" w:line="240" w:lineRule="auto"/>
                        <w:textDirection w:val="btLr"/>
                      </w:pPr>
                      <w:r>
                        <w:rPr>
                          <w:color w:val="000000"/>
                          <w:sz w:val="14"/>
                          <w:lang w:val="es"/>
                        </w:rPr>
                        <w:t xml:space="preserve">Subtítulo:</w:t>
                      </w:r>
                    </w:p>
                    <w:p w:rsidR="00333C24" w:rsidRDefault="00ED0BF5" w14:paraId="5C9D5AE3" w14:textId="77777777">
                      <w:pPr>
                        <w:spacing w:after="0" w:line="240" w:lineRule="auto"/>
                        <w:textDirection w:val="btLr"/>
                      </w:pPr>
                      <w:r>
                        <w:rPr>
                          <w:color w:val="000000"/>
                          <w:sz w:val="14"/>
                          <w:lang w:val="es"/>
                        </w:rPr>
                        <w:t xml:space="preserve">C - Conformado</w:t>
                      </w:r>
                    </w:p>
                    <w:p w:rsidR="00333C24" w:rsidRDefault="00ED0BF5" w14:paraId="1BB4AB0E" w14:textId="77777777">
                      <w:pPr>
                        <w:spacing w:after="0" w:line="240" w:lineRule="auto"/>
                        <w:textDirection w:val="btLr"/>
                      </w:pPr>
                      <w:r>
                        <w:rPr>
                          <w:color w:val="000000"/>
                          <w:sz w:val="14"/>
                          <w:lang w:val="es"/>
                        </w:rPr>
                        <w:t xml:space="preserve">N.C.</w:t>
                      </w:r>
                    </w:p>
                    <w:p w:rsidR="00333C24" w:rsidRDefault="00ED0BF5" w14:paraId="7D1303D6" w14:textId="77777777">
                      <w:pPr>
                        <w:spacing w:after="0" w:line="240" w:lineRule="auto"/>
                        <w:textDirection w:val="btLr"/>
                      </w:pPr>
                      <w:r>
                        <w:rPr>
                          <w:color w:val="000000"/>
                          <w:sz w:val="14"/>
                          <w:lang w:val="es"/>
                        </w:rPr>
                        <w:t xml:space="preserve">N.A - No aplicable</w:t>
                      </w:r>
                    </w:p>
                  </w:txbxContent>
                </v:textbox>
                <w10:wrap type="square"/>
              </v:rect>
            </w:pict>
          </mc:Fallback>
        </mc:AlternateContent>
      </w:r>
    </w:p>
    <w:p w14:paraId="53B8A5C0" w14:textId="77777777" w:rsidR="00333C24" w:rsidRDefault="00333C24">
      <w:pPr>
        <w:spacing w:after="0" w:line="240" w:lineRule="auto"/>
      </w:pPr>
    </w:p>
    <w:p w14:paraId="6DBBA172" w14:textId="77777777" w:rsidR="00333C24" w:rsidRDefault="00ED0BF5">
      <w:pPr>
        <w:spacing w:after="0" w:line="240" w:lineRule="auto"/>
        <w:rPr>
          <w:b/>
        </w:rPr>
      </w:pPr>
      <w:r>
        <w:rPr>
          <w:b/>
          <w:lang w:val="es"/>
        </w:rPr>
        <w:t xml:space="preserve">01 DISPONIBILIDAD DE EQUIPOS </w:t>
      </w:r>
    </w:p>
    <w:tbl>
      <w:tblPr>
        <w:tblStyle w:val="a9"/>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67"/>
        <w:gridCol w:w="567"/>
        <w:gridCol w:w="3260"/>
      </w:tblGrid>
      <w:tr w:rsidR="00333C24" w14:paraId="74FED2F2" w14:textId="77777777">
        <w:tc>
          <w:tcPr>
            <w:tcW w:w="4106" w:type="dxa"/>
          </w:tcPr>
          <w:p w14:paraId="522D856E" w14:textId="77777777" w:rsidR="00333C24" w:rsidRDefault="00ED0BF5">
            <w:pPr>
              <w:jc w:val="center"/>
              <w:rPr>
                <w:b/>
              </w:rPr>
            </w:pPr>
            <w:r>
              <w:rPr>
                <w:b/>
                <w:lang w:val="es"/>
              </w:rPr>
              <w:t>Artículo a comprobar</w:t>
            </w:r>
          </w:p>
        </w:tc>
        <w:tc>
          <w:tcPr>
            <w:tcW w:w="567" w:type="dxa"/>
          </w:tcPr>
          <w:p w14:paraId="37649FE8" w14:textId="77777777" w:rsidR="00333C24" w:rsidRDefault="00ED0BF5">
            <w:pPr>
              <w:rPr>
                <w:b/>
              </w:rPr>
            </w:pPr>
            <w:r>
              <w:rPr>
                <w:b/>
                <w:lang w:val="es"/>
              </w:rPr>
              <w:t>C</w:t>
            </w:r>
          </w:p>
        </w:tc>
        <w:tc>
          <w:tcPr>
            <w:tcW w:w="567" w:type="dxa"/>
          </w:tcPr>
          <w:p w14:paraId="2A57640B" w14:textId="77777777" w:rsidR="00333C24" w:rsidRDefault="00ED0BF5">
            <w:pPr>
              <w:rPr>
                <w:b/>
              </w:rPr>
            </w:pPr>
            <w:r>
              <w:rPr>
                <w:b/>
                <w:lang w:val="es"/>
              </w:rPr>
              <w:t>N.C.</w:t>
            </w:r>
          </w:p>
        </w:tc>
        <w:tc>
          <w:tcPr>
            <w:tcW w:w="3260" w:type="dxa"/>
          </w:tcPr>
          <w:p w14:paraId="75A5CEE3" w14:textId="77777777" w:rsidR="00333C24" w:rsidRDefault="00ED0BF5">
            <w:pPr>
              <w:rPr>
                <w:b/>
              </w:rPr>
            </w:pPr>
            <w:r>
              <w:rPr>
                <w:b/>
                <w:lang w:val="es"/>
              </w:rPr>
              <w:t>Observaciones</w:t>
            </w:r>
          </w:p>
        </w:tc>
      </w:tr>
      <w:tr w:rsidR="00333C24" w14:paraId="318CA7EA" w14:textId="77777777">
        <w:tc>
          <w:tcPr>
            <w:tcW w:w="4106" w:type="dxa"/>
          </w:tcPr>
          <w:p w14:paraId="6EEF911C" w14:textId="77777777" w:rsidR="00333C24" w:rsidRDefault="00ED0BF5">
            <w:r>
              <w:rPr>
                <w:lang w:val="es"/>
              </w:rPr>
              <w:t>Disponibilidad de equipos</w:t>
            </w:r>
          </w:p>
        </w:tc>
        <w:tc>
          <w:tcPr>
            <w:tcW w:w="567" w:type="dxa"/>
          </w:tcPr>
          <w:p w14:paraId="779EE178" w14:textId="77777777" w:rsidR="00333C24" w:rsidRDefault="00333C24"/>
        </w:tc>
        <w:tc>
          <w:tcPr>
            <w:tcW w:w="567" w:type="dxa"/>
          </w:tcPr>
          <w:p w14:paraId="253CB401" w14:textId="77777777" w:rsidR="00333C24" w:rsidRDefault="00333C24"/>
        </w:tc>
        <w:tc>
          <w:tcPr>
            <w:tcW w:w="3260" w:type="dxa"/>
          </w:tcPr>
          <w:p w14:paraId="24D24423" w14:textId="77777777" w:rsidR="00333C24" w:rsidRDefault="00333C24"/>
        </w:tc>
      </w:tr>
    </w:tbl>
    <w:p w14:paraId="7C12947F" w14:textId="77777777" w:rsidR="00333C24" w:rsidRDefault="00333C24">
      <w:pPr>
        <w:spacing w:after="0" w:line="240" w:lineRule="auto"/>
      </w:pPr>
    </w:p>
    <w:p w14:paraId="6FD7B9D4" w14:textId="77777777" w:rsidR="00333C24" w:rsidRDefault="00ED0BF5">
      <w:pPr>
        <w:spacing w:after="0" w:line="240" w:lineRule="auto"/>
        <w:rPr>
          <w:b/>
        </w:rPr>
      </w:pPr>
      <w:r>
        <w:rPr>
          <w:b/>
          <w:lang w:val="es"/>
        </w:rPr>
        <w:t>02 COMPROBACIONES GENERALES</w:t>
      </w:r>
    </w:p>
    <w:tbl>
      <w:tblPr>
        <w:tblStyle w:val="aa"/>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690"/>
        <w:gridCol w:w="2712"/>
      </w:tblGrid>
      <w:tr w:rsidR="00333C24" w14:paraId="30BDFDD5" w14:textId="77777777">
        <w:tc>
          <w:tcPr>
            <w:tcW w:w="4531" w:type="dxa"/>
          </w:tcPr>
          <w:p w14:paraId="4200F739" w14:textId="77777777" w:rsidR="00333C24" w:rsidRDefault="00ED0BF5">
            <w:pPr>
              <w:jc w:val="center"/>
              <w:rPr>
                <w:b/>
              </w:rPr>
            </w:pPr>
            <w:r>
              <w:rPr>
                <w:b/>
                <w:lang w:val="es"/>
              </w:rPr>
              <w:t>Artículo a comprobar</w:t>
            </w:r>
          </w:p>
        </w:tc>
        <w:tc>
          <w:tcPr>
            <w:tcW w:w="567" w:type="dxa"/>
          </w:tcPr>
          <w:p w14:paraId="3A190D44" w14:textId="77777777" w:rsidR="00333C24" w:rsidRDefault="00ED0BF5">
            <w:pPr>
              <w:rPr>
                <w:b/>
              </w:rPr>
            </w:pPr>
            <w:r>
              <w:rPr>
                <w:b/>
                <w:lang w:val="es"/>
              </w:rPr>
              <w:t>C</w:t>
            </w:r>
          </w:p>
        </w:tc>
        <w:tc>
          <w:tcPr>
            <w:tcW w:w="567" w:type="dxa"/>
          </w:tcPr>
          <w:p w14:paraId="6E1EAF16" w14:textId="77777777" w:rsidR="00333C24" w:rsidRDefault="00ED0BF5">
            <w:pPr>
              <w:rPr>
                <w:b/>
              </w:rPr>
            </w:pPr>
            <w:r>
              <w:rPr>
                <w:b/>
                <w:lang w:val="es"/>
              </w:rPr>
              <w:t>N.C.</w:t>
            </w:r>
          </w:p>
        </w:tc>
        <w:tc>
          <w:tcPr>
            <w:tcW w:w="690" w:type="dxa"/>
          </w:tcPr>
          <w:p w14:paraId="2A2FC07A" w14:textId="77777777" w:rsidR="00333C24" w:rsidRDefault="00ED0BF5">
            <w:pPr>
              <w:rPr>
                <w:b/>
              </w:rPr>
            </w:pPr>
            <w:r>
              <w:rPr>
                <w:b/>
                <w:lang w:val="es"/>
              </w:rPr>
              <w:t>N.A.</w:t>
            </w:r>
          </w:p>
        </w:tc>
        <w:tc>
          <w:tcPr>
            <w:tcW w:w="2712" w:type="dxa"/>
          </w:tcPr>
          <w:p w14:paraId="04F7C7F0" w14:textId="77777777" w:rsidR="00333C24" w:rsidRDefault="00ED0BF5">
            <w:pPr>
              <w:rPr>
                <w:b/>
              </w:rPr>
            </w:pPr>
            <w:r>
              <w:rPr>
                <w:b/>
                <w:lang w:val="es"/>
              </w:rPr>
              <w:t>Observaciones</w:t>
            </w:r>
          </w:p>
        </w:tc>
      </w:tr>
      <w:tr w:rsidR="00333C24" w14:paraId="4721F6AF" w14:textId="77777777">
        <w:tc>
          <w:tcPr>
            <w:tcW w:w="4531" w:type="dxa"/>
          </w:tcPr>
          <w:p w14:paraId="03BF9E56" w14:textId="77777777" w:rsidR="00333C24" w:rsidRDefault="00ED0BF5">
            <w:r>
              <w:rPr>
                <w:lang w:val="es"/>
              </w:rPr>
              <w:t>Limpieza y desinfección externa de los equipos</w:t>
            </w:r>
          </w:p>
        </w:tc>
        <w:tc>
          <w:tcPr>
            <w:tcW w:w="567" w:type="dxa"/>
          </w:tcPr>
          <w:p w14:paraId="692A076E" w14:textId="77777777" w:rsidR="00333C24" w:rsidRDefault="00333C24"/>
        </w:tc>
        <w:tc>
          <w:tcPr>
            <w:tcW w:w="567" w:type="dxa"/>
          </w:tcPr>
          <w:p w14:paraId="0C6BFE07" w14:textId="77777777" w:rsidR="00333C24" w:rsidRDefault="00333C24"/>
        </w:tc>
        <w:tc>
          <w:tcPr>
            <w:tcW w:w="690" w:type="dxa"/>
          </w:tcPr>
          <w:p w14:paraId="25FCF7B6" w14:textId="77777777" w:rsidR="00333C24" w:rsidRDefault="00333C24"/>
        </w:tc>
        <w:tc>
          <w:tcPr>
            <w:tcW w:w="2712" w:type="dxa"/>
          </w:tcPr>
          <w:p w14:paraId="74B7B830" w14:textId="77777777" w:rsidR="00333C24" w:rsidRDefault="00333C24"/>
        </w:tc>
      </w:tr>
      <w:tr w:rsidR="00333C24" w14:paraId="6C127866" w14:textId="77777777">
        <w:tc>
          <w:tcPr>
            <w:tcW w:w="4531" w:type="dxa"/>
          </w:tcPr>
          <w:p w14:paraId="7D016B1E" w14:textId="77777777" w:rsidR="00333C24" w:rsidRDefault="00ED0BF5">
            <w:r>
              <w:rPr>
                <w:lang w:val="es"/>
              </w:rPr>
              <w:t>Integridad de la vivienda</w:t>
            </w:r>
          </w:p>
        </w:tc>
        <w:tc>
          <w:tcPr>
            <w:tcW w:w="567" w:type="dxa"/>
          </w:tcPr>
          <w:p w14:paraId="3A774C0B" w14:textId="77777777" w:rsidR="00333C24" w:rsidRDefault="00333C24"/>
        </w:tc>
        <w:tc>
          <w:tcPr>
            <w:tcW w:w="567" w:type="dxa"/>
          </w:tcPr>
          <w:p w14:paraId="0DAD1C70" w14:textId="77777777" w:rsidR="00333C24" w:rsidRDefault="00333C24"/>
        </w:tc>
        <w:tc>
          <w:tcPr>
            <w:tcW w:w="690" w:type="dxa"/>
          </w:tcPr>
          <w:p w14:paraId="4528B161" w14:textId="77777777" w:rsidR="00333C24" w:rsidRDefault="00333C24"/>
        </w:tc>
        <w:tc>
          <w:tcPr>
            <w:tcW w:w="2712" w:type="dxa"/>
          </w:tcPr>
          <w:p w14:paraId="4529B506" w14:textId="77777777" w:rsidR="00333C24" w:rsidRDefault="00333C24"/>
        </w:tc>
      </w:tr>
      <w:tr w:rsidR="00333C24" w14:paraId="02601737" w14:textId="77777777">
        <w:tc>
          <w:tcPr>
            <w:tcW w:w="4531" w:type="dxa"/>
          </w:tcPr>
          <w:p w14:paraId="1BA1DD5D" w14:textId="77777777" w:rsidR="00333C24" w:rsidRDefault="00ED0BF5">
            <w:r>
              <w:rPr>
                <w:lang w:val="es"/>
              </w:rPr>
              <w:t>Integridad del panel de control</w:t>
            </w:r>
          </w:p>
        </w:tc>
        <w:tc>
          <w:tcPr>
            <w:tcW w:w="567" w:type="dxa"/>
          </w:tcPr>
          <w:p w14:paraId="2BB5F973" w14:textId="77777777" w:rsidR="00333C24" w:rsidRDefault="00333C24"/>
        </w:tc>
        <w:tc>
          <w:tcPr>
            <w:tcW w:w="567" w:type="dxa"/>
          </w:tcPr>
          <w:p w14:paraId="7F2F813F" w14:textId="77777777" w:rsidR="00333C24" w:rsidRDefault="00333C24"/>
        </w:tc>
        <w:tc>
          <w:tcPr>
            <w:tcW w:w="690" w:type="dxa"/>
          </w:tcPr>
          <w:p w14:paraId="5C7E513C" w14:textId="77777777" w:rsidR="00333C24" w:rsidRDefault="00333C24"/>
        </w:tc>
        <w:tc>
          <w:tcPr>
            <w:tcW w:w="2712" w:type="dxa"/>
          </w:tcPr>
          <w:p w14:paraId="74FF54AB" w14:textId="77777777" w:rsidR="00333C24" w:rsidRDefault="00333C24"/>
        </w:tc>
      </w:tr>
      <w:tr w:rsidR="00333C24" w14:paraId="592DD792" w14:textId="77777777">
        <w:tc>
          <w:tcPr>
            <w:tcW w:w="4531" w:type="dxa"/>
          </w:tcPr>
          <w:p w14:paraId="3B674C75" w14:textId="77777777" w:rsidR="00333C24" w:rsidRDefault="00ED0BF5">
            <w:r>
              <w:rPr>
                <w:i/>
                <w:lang w:val="es"/>
              </w:rPr>
              <w:t>Integridad</w:t>
            </w:r>
            <w:r>
              <w:rPr>
                <w:lang w:val="es"/>
              </w:rPr>
              <w:t xml:space="preserve"> de la pantalla</w:t>
            </w:r>
          </w:p>
        </w:tc>
        <w:tc>
          <w:tcPr>
            <w:tcW w:w="567" w:type="dxa"/>
          </w:tcPr>
          <w:p w14:paraId="04ECF62F" w14:textId="77777777" w:rsidR="00333C24" w:rsidRDefault="00333C24"/>
        </w:tc>
        <w:tc>
          <w:tcPr>
            <w:tcW w:w="567" w:type="dxa"/>
          </w:tcPr>
          <w:p w14:paraId="11AD0CBE" w14:textId="77777777" w:rsidR="00333C24" w:rsidRDefault="00333C24"/>
        </w:tc>
        <w:tc>
          <w:tcPr>
            <w:tcW w:w="690" w:type="dxa"/>
          </w:tcPr>
          <w:p w14:paraId="36CE9A2F" w14:textId="77777777" w:rsidR="00333C24" w:rsidRDefault="00333C24"/>
        </w:tc>
        <w:tc>
          <w:tcPr>
            <w:tcW w:w="2712" w:type="dxa"/>
          </w:tcPr>
          <w:p w14:paraId="2EFDC9A7" w14:textId="77777777" w:rsidR="00333C24" w:rsidRDefault="00333C24"/>
        </w:tc>
      </w:tr>
      <w:tr w:rsidR="00333C24" w14:paraId="133E7537" w14:textId="77777777">
        <w:tc>
          <w:tcPr>
            <w:tcW w:w="4531" w:type="dxa"/>
          </w:tcPr>
          <w:p w14:paraId="4EB3D5F4" w14:textId="77777777" w:rsidR="00333C24" w:rsidRDefault="00ED0BF5">
            <w:r>
              <w:rPr>
                <w:lang w:val="es"/>
              </w:rPr>
              <w:t xml:space="preserve">Conectores </w:t>
            </w:r>
          </w:p>
        </w:tc>
        <w:tc>
          <w:tcPr>
            <w:tcW w:w="567" w:type="dxa"/>
          </w:tcPr>
          <w:p w14:paraId="6423CA47" w14:textId="77777777" w:rsidR="00333C24" w:rsidRDefault="00333C24"/>
        </w:tc>
        <w:tc>
          <w:tcPr>
            <w:tcW w:w="567" w:type="dxa"/>
          </w:tcPr>
          <w:p w14:paraId="4C14016D" w14:textId="77777777" w:rsidR="00333C24" w:rsidRDefault="00333C24"/>
        </w:tc>
        <w:tc>
          <w:tcPr>
            <w:tcW w:w="690" w:type="dxa"/>
          </w:tcPr>
          <w:p w14:paraId="36878133" w14:textId="77777777" w:rsidR="00333C24" w:rsidRDefault="00333C24"/>
        </w:tc>
        <w:tc>
          <w:tcPr>
            <w:tcW w:w="2712" w:type="dxa"/>
          </w:tcPr>
          <w:p w14:paraId="077449C3" w14:textId="77777777" w:rsidR="00333C24" w:rsidRDefault="00333C24"/>
        </w:tc>
      </w:tr>
      <w:tr w:rsidR="00333C24" w14:paraId="3449F130" w14:textId="77777777">
        <w:tc>
          <w:tcPr>
            <w:tcW w:w="4531" w:type="dxa"/>
          </w:tcPr>
          <w:p w14:paraId="5E237B5F" w14:textId="77777777" w:rsidR="00333C24" w:rsidRDefault="00ED0BF5">
            <w:r>
              <w:rPr>
                <w:lang w:val="es"/>
              </w:rPr>
              <w:t>Integridad y conductividad del cable de alimentación</w:t>
            </w:r>
          </w:p>
        </w:tc>
        <w:tc>
          <w:tcPr>
            <w:tcW w:w="567" w:type="dxa"/>
          </w:tcPr>
          <w:p w14:paraId="1240D4CA" w14:textId="77777777" w:rsidR="00333C24" w:rsidRDefault="00333C24"/>
        </w:tc>
        <w:tc>
          <w:tcPr>
            <w:tcW w:w="567" w:type="dxa"/>
          </w:tcPr>
          <w:p w14:paraId="5C3004BA" w14:textId="77777777" w:rsidR="00333C24" w:rsidRDefault="00333C24"/>
        </w:tc>
        <w:tc>
          <w:tcPr>
            <w:tcW w:w="690" w:type="dxa"/>
          </w:tcPr>
          <w:p w14:paraId="39322804" w14:textId="77777777" w:rsidR="00333C24" w:rsidRDefault="00333C24"/>
        </w:tc>
        <w:tc>
          <w:tcPr>
            <w:tcW w:w="2712" w:type="dxa"/>
          </w:tcPr>
          <w:p w14:paraId="5435F020" w14:textId="77777777" w:rsidR="00333C24" w:rsidRDefault="00333C24"/>
        </w:tc>
      </w:tr>
      <w:tr w:rsidR="00333C24" w14:paraId="634A4A04" w14:textId="77777777">
        <w:tc>
          <w:tcPr>
            <w:tcW w:w="4531" w:type="dxa"/>
          </w:tcPr>
          <w:p w14:paraId="13B6980E" w14:textId="77777777" w:rsidR="00333C24" w:rsidRDefault="00ED0BF5">
            <w:r>
              <w:rPr>
                <w:lang w:val="es"/>
              </w:rPr>
              <w:t>Integridad de la clave de encendido y apagado</w:t>
            </w:r>
          </w:p>
        </w:tc>
        <w:tc>
          <w:tcPr>
            <w:tcW w:w="567" w:type="dxa"/>
          </w:tcPr>
          <w:p w14:paraId="5EF40DDA" w14:textId="77777777" w:rsidR="00333C24" w:rsidRDefault="00333C24"/>
        </w:tc>
        <w:tc>
          <w:tcPr>
            <w:tcW w:w="567" w:type="dxa"/>
          </w:tcPr>
          <w:p w14:paraId="53C449F2" w14:textId="77777777" w:rsidR="00333C24" w:rsidRDefault="00333C24"/>
        </w:tc>
        <w:tc>
          <w:tcPr>
            <w:tcW w:w="690" w:type="dxa"/>
          </w:tcPr>
          <w:p w14:paraId="2C55BC61" w14:textId="77777777" w:rsidR="00333C24" w:rsidRDefault="00333C24"/>
        </w:tc>
        <w:tc>
          <w:tcPr>
            <w:tcW w:w="2712" w:type="dxa"/>
          </w:tcPr>
          <w:p w14:paraId="7028AB8E" w14:textId="77777777" w:rsidR="00333C24" w:rsidRDefault="00333C24"/>
        </w:tc>
      </w:tr>
      <w:tr w:rsidR="00333C24" w14:paraId="4819A375" w14:textId="77777777">
        <w:tc>
          <w:tcPr>
            <w:tcW w:w="4531" w:type="dxa"/>
          </w:tcPr>
          <w:p w14:paraId="340656CB" w14:textId="77777777" w:rsidR="00333C24" w:rsidRDefault="00ED0BF5">
            <w:r>
              <w:rPr>
                <w:lang w:val="es"/>
              </w:rPr>
              <w:t xml:space="preserve">Fusible </w:t>
            </w:r>
            <w:proofErr w:type="spellStart"/>
            <w:r>
              <w:rPr>
                <w:lang w:val="es"/>
              </w:rPr>
              <w:t>sandbox</w:t>
            </w:r>
            <w:proofErr w:type="spellEnd"/>
            <w:r>
              <w:rPr>
                <w:lang w:val="es"/>
              </w:rPr>
              <w:t xml:space="preserve"> y fusibles</w:t>
            </w:r>
          </w:p>
        </w:tc>
        <w:tc>
          <w:tcPr>
            <w:tcW w:w="567" w:type="dxa"/>
          </w:tcPr>
          <w:p w14:paraId="723C6D54" w14:textId="77777777" w:rsidR="00333C24" w:rsidRDefault="00333C24"/>
        </w:tc>
        <w:tc>
          <w:tcPr>
            <w:tcW w:w="567" w:type="dxa"/>
          </w:tcPr>
          <w:p w14:paraId="133B2994" w14:textId="77777777" w:rsidR="00333C24" w:rsidRDefault="00333C24"/>
        </w:tc>
        <w:tc>
          <w:tcPr>
            <w:tcW w:w="690" w:type="dxa"/>
          </w:tcPr>
          <w:p w14:paraId="5FB6C232" w14:textId="77777777" w:rsidR="00333C24" w:rsidRDefault="00333C24"/>
        </w:tc>
        <w:tc>
          <w:tcPr>
            <w:tcW w:w="2712" w:type="dxa"/>
          </w:tcPr>
          <w:p w14:paraId="0144D12F" w14:textId="77777777" w:rsidR="00333C24" w:rsidRDefault="00333C24"/>
        </w:tc>
      </w:tr>
      <w:tr w:rsidR="00333C24" w14:paraId="1757FFCB" w14:textId="77777777">
        <w:tc>
          <w:tcPr>
            <w:tcW w:w="4531" w:type="dxa"/>
          </w:tcPr>
          <w:p w14:paraId="1AA09FDE" w14:textId="77777777" w:rsidR="00333C24" w:rsidRDefault="00ED0BF5">
            <w:r>
              <w:rPr>
                <w:lang w:val="es"/>
              </w:rPr>
              <w:t>Integridad de la manguera</w:t>
            </w:r>
          </w:p>
        </w:tc>
        <w:tc>
          <w:tcPr>
            <w:tcW w:w="567" w:type="dxa"/>
          </w:tcPr>
          <w:p w14:paraId="1F21B6DB" w14:textId="77777777" w:rsidR="00333C24" w:rsidRDefault="00333C24"/>
        </w:tc>
        <w:tc>
          <w:tcPr>
            <w:tcW w:w="567" w:type="dxa"/>
          </w:tcPr>
          <w:p w14:paraId="6B70B3AB" w14:textId="77777777" w:rsidR="00333C24" w:rsidRDefault="00333C24"/>
        </w:tc>
        <w:tc>
          <w:tcPr>
            <w:tcW w:w="690" w:type="dxa"/>
          </w:tcPr>
          <w:p w14:paraId="5DA9853B" w14:textId="77777777" w:rsidR="00333C24" w:rsidRDefault="00333C24"/>
        </w:tc>
        <w:tc>
          <w:tcPr>
            <w:tcW w:w="2712" w:type="dxa"/>
          </w:tcPr>
          <w:p w14:paraId="4B6907AB" w14:textId="77777777" w:rsidR="00333C24" w:rsidRDefault="00333C24"/>
        </w:tc>
      </w:tr>
      <w:tr w:rsidR="00333C24" w14:paraId="54F003A7" w14:textId="77777777">
        <w:tc>
          <w:tcPr>
            <w:tcW w:w="4531" w:type="dxa"/>
          </w:tcPr>
          <w:p w14:paraId="25FCCBF7" w14:textId="77777777" w:rsidR="00333C24" w:rsidRDefault="00ED0BF5">
            <w:r>
              <w:rPr>
                <w:lang w:val="es"/>
              </w:rPr>
              <w:t>Cajón</w:t>
            </w:r>
          </w:p>
        </w:tc>
        <w:tc>
          <w:tcPr>
            <w:tcW w:w="567" w:type="dxa"/>
          </w:tcPr>
          <w:p w14:paraId="6E298590" w14:textId="77777777" w:rsidR="00333C24" w:rsidRDefault="00333C24"/>
        </w:tc>
        <w:tc>
          <w:tcPr>
            <w:tcW w:w="567" w:type="dxa"/>
          </w:tcPr>
          <w:p w14:paraId="49F5E66A" w14:textId="77777777" w:rsidR="00333C24" w:rsidRDefault="00333C24"/>
        </w:tc>
        <w:tc>
          <w:tcPr>
            <w:tcW w:w="690" w:type="dxa"/>
          </w:tcPr>
          <w:p w14:paraId="79954925" w14:textId="77777777" w:rsidR="00333C24" w:rsidRDefault="00333C24"/>
        </w:tc>
        <w:tc>
          <w:tcPr>
            <w:tcW w:w="2712" w:type="dxa"/>
          </w:tcPr>
          <w:p w14:paraId="6F240C12" w14:textId="77777777" w:rsidR="00333C24" w:rsidRDefault="00333C24"/>
        </w:tc>
      </w:tr>
      <w:tr w:rsidR="00333C24" w14:paraId="345C04D9" w14:textId="77777777">
        <w:tc>
          <w:tcPr>
            <w:tcW w:w="4531" w:type="dxa"/>
          </w:tcPr>
          <w:p w14:paraId="16C8F3EA" w14:textId="77777777" w:rsidR="00333C24" w:rsidRDefault="00ED0BF5">
            <w:r>
              <w:rPr>
                <w:lang w:val="es"/>
              </w:rPr>
              <w:t>Ruedas</w:t>
            </w:r>
          </w:p>
        </w:tc>
        <w:tc>
          <w:tcPr>
            <w:tcW w:w="567" w:type="dxa"/>
          </w:tcPr>
          <w:p w14:paraId="36420E1B" w14:textId="77777777" w:rsidR="00333C24" w:rsidRDefault="00333C24"/>
        </w:tc>
        <w:tc>
          <w:tcPr>
            <w:tcW w:w="567" w:type="dxa"/>
          </w:tcPr>
          <w:p w14:paraId="1F240132" w14:textId="77777777" w:rsidR="00333C24" w:rsidRDefault="00333C24"/>
        </w:tc>
        <w:tc>
          <w:tcPr>
            <w:tcW w:w="690" w:type="dxa"/>
          </w:tcPr>
          <w:p w14:paraId="434E9768" w14:textId="77777777" w:rsidR="00333C24" w:rsidRDefault="00333C24"/>
        </w:tc>
        <w:tc>
          <w:tcPr>
            <w:tcW w:w="2712" w:type="dxa"/>
          </w:tcPr>
          <w:p w14:paraId="39134C1F" w14:textId="77777777" w:rsidR="00333C24" w:rsidRDefault="00333C24"/>
        </w:tc>
      </w:tr>
      <w:tr w:rsidR="00333C24" w14:paraId="2045DFEA" w14:textId="77777777">
        <w:tc>
          <w:tcPr>
            <w:tcW w:w="4531" w:type="dxa"/>
          </w:tcPr>
          <w:p w14:paraId="4932CC87" w14:textId="77777777" w:rsidR="00333C24" w:rsidRDefault="00ED0BF5">
            <w:r>
              <w:rPr>
                <w:lang w:val="es"/>
              </w:rPr>
              <w:t>Integridad del colchón</w:t>
            </w:r>
          </w:p>
        </w:tc>
        <w:tc>
          <w:tcPr>
            <w:tcW w:w="567" w:type="dxa"/>
          </w:tcPr>
          <w:p w14:paraId="3CDD2CC3" w14:textId="77777777" w:rsidR="00333C24" w:rsidRDefault="00333C24"/>
        </w:tc>
        <w:tc>
          <w:tcPr>
            <w:tcW w:w="567" w:type="dxa"/>
          </w:tcPr>
          <w:p w14:paraId="0C0B06E4" w14:textId="77777777" w:rsidR="00333C24" w:rsidRDefault="00333C24"/>
        </w:tc>
        <w:tc>
          <w:tcPr>
            <w:tcW w:w="690" w:type="dxa"/>
          </w:tcPr>
          <w:p w14:paraId="1E140856" w14:textId="77777777" w:rsidR="00333C24" w:rsidRDefault="00333C24"/>
        </w:tc>
        <w:tc>
          <w:tcPr>
            <w:tcW w:w="2712" w:type="dxa"/>
          </w:tcPr>
          <w:p w14:paraId="019084DE" w14:textId="77777777" w:rsidR="00333C24" w:rsidRDefault="00333C24"/>
        </w:tc>
      </w:tr>
      <w:tr w:rsidR="00333C24" w14:paraId="217F1648" w14:textId="77777777">
        <w:tc>
          <w:tcPr>
            <w:tcW w:w="4531" w:type="dxa"/>
          </w:tcPr>
          <w:p w14:paraId="33ABCE61" w14:textId="77777777" w:rsidR="00333C24" w:rsidRDefault="00ED0BF5">
            <w:r>
              <w:rPr>
                <w:lang w:val="es"/>
              </w:rPr>
              <w:t>Sensor de temperatura del paciente</w:t>
            </w:r>
          </w:p>
        </w:tc>
        <w:tc>
          <w:tcPr>
            <w:tcW w:w="567" w:type="dxa"/>
          </w:tcPr>
          <w:p w14:paraId="61193152" w14:textId="77777777" w:rsidR="00333C24" w:rsidRDefault="00333C24"/>
        </w:tc>
        <w:tc>
          <w:tcPr>
            <w:tcW w:w="567" w:type="dxa"/>
          </w:tcPr>
          <w:p w14:paraId="1E860353" w14:textId="77777777" w:rsidR="00333C24" w:rsidRDefault="00333C24"/>
        </w:tc>
        <w:tc>
          <w:tcPr>
            <w:tcW w:w="690" w:type="dxa"/>
          </w:tcPr>
          <w:p w14:paraId="163A51EF" w14:textId="77777777" w:rsidR="00333C24" w:rsidRDefault="00333C24"/>
        </w:tc>
        <w:tc>
          <w:tcPr>
            <w:tcW w:w="2712" w:type="dxa"/>
          </w:tcPr>
          <w:p w14:paraId="5665FBF0" w14:textId="77777777" w:rsidR="00333C24" w:rsidRDefault="00333C24"/>
        </w:tc>
      </w:tr>
    </w:tbl>
    <w:p w14:paraId="238697CF" w14:textId="77777777" w:rsidR="00333C24" w:rsidRDefault="00333C24">
      <w:pPr>
        <w:spacing w:after="0" w:line="240" w:lineRule="auto"/>
        <w:rPr>
          <w:b/>
        </w:rPr>
      </w:pPr>
    </w:p>
    <w:p w14:paraId="7D7A96E5" w14:textId="77777777" w:rsidR="00333C24" w:rsidRDefault="00ED0BF5">
      <w:pPr>
        <w:spacing w:after="0" w:line="240" w:lineRule="auto"/>
        <w:rPr>
          <w:b/>
        </w:rPr>
      </w:pPr>
      <w:r>
        <w:rPr>
          <w:b/>
          <w:lang w:val="es"/>
        </w:rPr>
        <w:t>04 CONTROLES INTERNOS</w:t>
      </w:r>
    </w:p>
    <w:tbl>
      <w:tblPr>
        <w:tblStyle w:val="ab"/>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835"/>
      </w:tblGrid>
      <w:tr w:rsidR="00333C24" w14:paraId="4CC90219" w14:textId="77777777">
        <w:tc>
          <w:tcPr>
            <w:tcW w:w="4531" w:type="dxa"/>
          </w:tcPr>
          <w:p w14:paraId="62FBBFF5" w14:textId="77777777" w:rsidR="00333C24" w:rsidRDefault="00ED0BF5">
            <w:pPr>
              <w:jc w:val="center"/>
              <w:rPr>
                <w:b/>
              </w:rPr>
            </w:pPr>
            <w:r>
              <w:rPr>
                <w:b/>
                <w:lang w:val="es"/>
              </w:rPr>
              <w:t>Artículo a comprobar</w:t>
            </w:r>
          </w:p>
        </w:tc>
        <w:tc>
          <w:tcPr>
            <w:tcW w:w="567" w:type="dxa"/>
          </w:tcPr>
          <w:p w14:paraId="6F000214" w14:textId="77777777" w:rsidR="00333C24" w:rsidRDefault="00ED0BF5">
            <w:pPr>
              <w:rPr>
                <w:b/>
              </w:rPr>
            </w:pPr>
            <w:r>
              <w:rPr>
                <w:b/>
                <w:lang w:val="es"/>
              </w:rPr>
              <w:t>C</w:t>
            </w:r>
          </w:p>
        </w:tc>
        <w:tc>
          <w:tcPr>
            <w:tcW w:w="567" w:type="dxa"/>
          </w:tcPr>
          <w:p w14:paraId="6E5C9E91" w14:textId="77777777" w:rsidR="00333C24" w:rsidRDefault="00ED0BF5">
            <w:pPr>
              <w:rPr>
                <w:b/>
              </w:rPr>
            </w:pPr>
            <w:r>
              <w:rPr>
                <w:b/>
                <w:lang w:val="es"/>
              </w:rPr>
              <w:t>N.C.</w:t>
            </w:r>
          </w:p>
        </w:tc>
        <w:tc>
          <w:tcPr>
            <w:tcW w:w="567" w:type="dxa"/>
          </w:tcPr>
          <w:p w14:paraId="723C10B1" w14:textId="77777777" w:rsidR="00333C24" w:rsidRDefault="00ED0BF5">
            <w:pPr>
              <w:rPr>
                <w:b/>
              </w:rPr>
            </w:pPr>
            <w:r>
              <w:rPr>
                <w:b/>
                <w:lang w:val="es"/>
              </w:rPr>
              <w:t>N.A.</w:t>
            </w:r>
          </w:p>
        </w:tc>
        <w:tc>
          <w:tcPr>
            <w:tcW w:w="2835" w:type="dxa"/>
          </w:tcPr>
          <w:p w14:paraId="0559456C" w14:textId="77777777" w:rsidR="00333C24" w:rsidRDefault="00ED0BF5">
            <w:pPr>
              <w:rPr>
                <w:b/>
              </w:rPr>
            </w:pPr>
            <w:r>
              <w:rPr>
                <w:b/>
                <w:lang w:val="es"/>
              </w:rPr>
              <w:t>Observaciones</w:t>
            </w:r>
          </w:p>
        </w:tc>
      </w:tr>
      <w:tr w:rsidR="00333C24" w14:paraId="6694D2AC" w14:textId="77777777">
        <w:tc>
          <w:tcPr>
            <w:tcW w:w="4531" w:type="dxa"/>
          </w:tcPr>
          <w:p w14:paraId="566245F5" w14:textId="77777777" w:rsidR="00333C24" w:rsidRDefault="00ED0BF5">
            <w:r>
              <w:rPr>
                <w:lang w:val="es"/>
              </w:rPr>
              <w:t>Sin oxidación</w:t>
            </w:r>
          </w:p>
        </w:tc>
        <w:tc>
          <w:tcPr>
            <w:tcW w:w="567" w:type="dxa"/>
          </w:tcPr>
          <w:p w14:paraId="1322AFC8" w14:textId="77777777" w:rsidR="00333C24" w:rsidRDefault="00333C24"/>
        </w:tc>
        <w:tc>
          <w:tcPr>
            <w:tcW w:w="567" w:type="dxa"/>
          </w:tcPr>
          <w:p w14:paraId="34BE5516" w14:textId="77777777" w:rsidR="00333C24" w:rsidRDefault="00333C24"/>
        </w:tc>
        <w:tc>
          <w:tcPr>
            <w:tcW w:w="567" w:type="dxa"/>
          </w:tcPr>
          <w:p w14:paraId="04D30723" w14:textId="77777777" w:rsidR="00333C24" w:rsidRDefault="00333C24"/>
        </w:tc>
        <w:tc>
          <w:tcPr>
            <w:tcW w:w="2835" w:type="dxa"/>
          </w:tcPr>
          <w:p w14:paraId="2EC56A89" w14:textId="77777777" w:rsidR="00333C24" w:rsidRDefault="00333C24"/>
        </w:tc>
      </w:tr>
      <w:tr w:rsidR="00333C24" w14:paraId="1452AFC7" w14:textId="77777777">
        <w:tc>
          <w:tcPr>
            <w:tcW w:w="4531" w:type="dxa"/>
          </w:tcPr>
          <w:p w14:paraId="76630692" w14:textId="77777777" w:rsidR="00333C24" w:rsidRDefault="00ED0BF5">
            <w:r>
              <w:rPr>
                <w:lang w:val="es"/>
              </w:rPr>
              <w:lastRenderedPageBreak/>
              <w:t>Ausencia de puntos de soldadura en frío</w:t>
            </w:r>
          </w:p>
        </w:tc>
        <w:tc>
          <w:tcPr>
            <w:tcW w:w="567" w:type="dxa"/>
          </w:tcPr>
          <w:p w14:paraId="4FFFF311" w14:textId="77777777" w:rsidR="00333C24" w:rsidRDefault="00333C24"/>
        </w:tc>
        <w:tc>
          <w:tcPr>
            <w:tcW w:w="567" w:type="dxa"/>
          </w:tcPr>
          <w:p w14:paraId="291CBFE6" w14:textId="77777777" w:rsidR="00333C24" w:rsidRDefault="00333C24"/>
        </w:tc>
        <w:tc>
          <w:tcPr>
            <w:tcW w:w="567" w:type="dxa"/>
          </w:tcPr>
          <w:p w14:paraId="4EFAA389" w14:textId="77777777" w:rsidR="00333C24" w:rsidRDefault="00333C24"/>
        </w:tc>
        <w:tc>
          <w:tcPr>
            <w:tcW w:w="2835" w:type="dxa"/>
          </w:tcPr>
          <w:p w14:paraId="00609577" w14:textId="77777777" w:rsidR="00333C24" w:rsidRDefault="00333C24"/>
        </w:tc>
      </w:tr>
      <w:tr w:rsidR="00333C24" w14:paraId="022EDC7E" w14:textId="77777777">
        <w:tc>
          <w:tcPr>
            <w:tcW w:w="4531" w:type="dxa"/>
          </w:tcPr>
          <w:p w14:paraId="432E2BF4" w14:textId="77777777" w:rsidR="00333C24" w:rsidRDefault="00ED0BF5">
            <w:r>
              <w:rPr>
                <w:lang w:val="es"/>
              </w:rPr>
              <w:t>Limpieza interna</w:t>
            </w:r>
          </w:p>
        </w:tc>
        <w:tc>
          <w:tcPr>
            <w:tcW w:w="567" w:type="dxa"/>
          </w:tcPr>
          <w:p w14:paraId="5D58FC7F" w14:textId="77777777" w:rsidR="00333C24" w:rsidRDefault="00333C24"/>
        </w:tc>
        <w:tc>
          <w:tcPr>
            <w:tcW w:w="567" w:type="dxa"/>
          </w:tcPr>
          <w:p w14:paraId="39DB83C8" w14:textId="77777777" w:rsidR="00333C24" w:rsidRDefault="00333C24"/>
        </w:tc>
        <w:tc>
          <w:tcPr>
            <w:tcW w:w="567" w:type="dxa"/>
          </w:tcPr>
          <w:p w14:paraId="355B5BDC" w14:textId="77777777" w:rsidR="00333C24" w:rsidRDefault="00333C24"/>
        </w:tc>
        <w:tc>
          <w:tcPr>
            <w:tcW w:w="2835" w:type="dxa"/>
          </w:tcPr>
          <w:p w14:paraId="0CDFD659" w14:textId="77777777" w:rsidR="00333C24" w:rsidRDefault="00333C24"/>
        </w:tc>
      </w:tr>
      <w:tr w:rsidR="00333C24" w14:paraId="4E2B1457" w14:textId="77777777">
        <w:tc>
          <w:tcPr>
            <w:tcW w:w="4531" w:type="dxa"/>
          </w:tcPr>
          <w:p w14:paraId="5ACD7E2D" w14:textId="77777777" w:rsidR="00333C24" w:rsidRDefault="00ED0BF5">
            <w:r>
              <w:rPr>
                <w:lang w:val="es"/>
              </w:rPr>
              <w:t>Depósito de agua</w:t>
            </w:r>
          </w:p>
        </w:tc>
        <w:tc>
          <w:tcPr>
            <w:tcW w:w="567" w:type="dxa"/>
          </w:tcPr>
          <w:p w14:paraId="186E6B3B" w14:textId="77777777" w:rsidR="00333C24" w:rsidRDefault="00333C24"/>
        </w:tc>
        <w:tc>
          <w:tcPr>
            <w:tcW w:w="567" w:type="dxa"/>
          </w:tcPr>
          <w:p w14:paraId="5F14699C" w14:textId="77777777" w:rsidR="00333C24" w:rsidRDefault="00333C24"/>
        </w:tc>
        <w:tc>
          <w:tcPr>
            <w:tcW w:w="567" w:type="dxa"/>
          </w:tcPr>
          <w:p w14:paraId="2D2461D6" w14:textId="77777777" w:rsidR="00333C24" w:rsidRDefault="00333C24"/>
        </w:tc>
        <w:tc>
          <w:tcPr>
            <w:tcW w:w="2835" w:type="dxa"/>
          </w:tcPr>
          <w:p w14:paraId="67CA1240" w14:textId="77777777" w:rsidR="00333C24" w:rsidRDefault="00333C24"/>
        </w:tc>
      </w:tr>
      <w:tr w:rsidR="00333C24" w14:paraId="074C318C" w14:textId="77777777">
        <w:tc>
          <w:tcPr>
            <w:tcW w:w="4531" w:type="dxa"/>
          </w:tcPr>
          <w:p w14:paraId="65B82771" w14:textId="77777777" w:rsidR="00333C24" w:rsidRDefault="00ED0BF5">
            <w:r>
              <w:rPr>
                <w:lang w:val="es"/>
              </w:rPr>
              <w:t>Termostato</w:t>
            </w:r>
          </w:p>
        </w:tc>
        <w:tc>
          <w:tcPr>
            <w:tcW w:w="567" w:type="dxa"/>
          </w:tcPr>
          <w:p w14:paraId="64CE1215" w14:textId="77777777" w:rsidR="00333C24" w:rsidRDefault="00333C24"/>
        </w:tc>
        <w:tc>
          <w:tcPr>
            <w:tcW w:w="567" w:type="dxa"/>
          </w:tcPr>
          <w:p w14:paraId="5098AF62" w14:textId="77777777" w:rsidR="00333C24" w:rsidRDefault="00333C24"/>
        </w:tc>
        <w:tc>
          <w:tcPr>
            <w:tcW w:w="567" w:type="dxa"/>
          </w:tcPr>
          <w:p w14:paraId="0C8D10D5" w14:textId="77777777" w:rsidR="00333C24" w:rsidRDefault="00333C24"/>
        </w:tc>
        <w:tc>
          <w:tcPr>
            <w:tcW w:w="2835" w:type="dxa"/>
          </w:tcPr>
          <w:p w14:paraId="1ACB60C5" w14:textId="77777777" w:rsidR="00333C24" w:rsidRDefault="00333C24"/>
        </w:tc>
      </w:tr>
      <w:tr w:rsidR="00333C24" w14:paraId="368AA90B" w14:textId="77777777">
        <w:tc>
          <w:tcPr>
            <w:tcW w:w="4531" w:type="dxa"/>
          </w:tcPr>
          <w:p w14:paraId="11158262" w14:textId="77777777" w:rsidR="00333C24" w:rsidRDefault="00ED0BF5">
            <w:r>
              <w:rPr>
                <w:lang w:val="es"/>
              </w:rPr>
              <w:t>Resistencia</w:t>
            </w:r>
          </w:p>
        </w:tc>
        <w:tc>
          <w:tcPr>
            <w:tcW w:w="567" w:type="dxa"/>
          </w:tcPr>
          <w:p w14:paraId="013797C3" w14:textId="77777777" w:rsidR="00333C24" w:rsidRDefault="00333C24"/>
        </w:tc>
        <w:tc>
          <w:tcPr>
            <w:tcW w:w="567" w:type="dxa"/>
          </w:tcPr>
          <w:p w14:paraId="4CC5C31F" w14:textId="77777777" w:rsidR="00333C24" w:rsidRDefault="00333C24"/>
        </w:tc>
        <w:tc>
          <w:tcPr>
            <w:tcW w:w="567" w:type="dxa"/>
          </w:tcPr>
          <w:p w14:paraId="59DB4757" w14:textId="77777777" w:rsidR="00333C24" w:rsidRDefault="00333C24"/>
        </w:tc>
        <w:tc>
          <w:tcPr>
            <w:tcW w:w="2835" w:type="dxa"/>
          </w:tcPr>
          <w:p w14:paraId="4C4CBA0F" w14:textId="77777777" w:rsidR="00333C24" w:rsidRDefault="00333C24"/>
        </w:tc>
      </w:tr>
      <w:tr w:rsidR="00333C24" w14:paraId="1BA866DB" w14:textId="77777777">
        <w:tc>
          <w:tcPr>
            <w:tcW w:w="4531" w:type="dxa"/>
          </w:tcPr>
          <w:p w14:paraId="0083CB70" w14:textId="77777777" w:rsidR="00333C24" w:rsidRDefault="00ED0BF5">
            <w:r>
              <w:rPr>
                <w:lang w:val="es"/>
              </w:rPr>
              <w:t>Compresor</w:t>
            </w:r>
          </w:p>
        </w:tc>
        <w:tc>
          <w:tcPr>
            <w:tcW w:w="567" w:type="dxa"/>
          </w:tcPr>
          <w:p w14:paraId="5B204341" w14:textId="77777777" w:rsidR="00333C24" w:rsidRDefault="00333C24"/>
        </w:tc>
        <w:tc>
          <w:tcPr>
            <w:tcW w:w="567" w:type="dxa"/>
          </w:tcPr>
          <w:p w14:paraId="7FC0FDF6" w14:textId="77777777" w:rsidR="00333C24" w:rsidRDefault="00333C24"/>
        </w:tc>
        <w:tc>
          <w:tcPr>
            <w:tcW w:w="567" w:type="dxa"/>
          </w:tcPr>
          <w:p w14:paraId="29DBBA82" w14:textId="77777777" w:rsidR="00333C24" w:rsidRDefault="00333C24"/>
        </w:tc>
        <w:tc>
          <w:tcPr>
            <w:tcW w:w="2835" w:type="dxa"/>
          </w:tcPr>
          <w:p w14:paraId="6D8ED5AE" w14:textId="77777777" w:rsidR="00333C24" w:rsidRDefault="00333C24"/>
        </w:tc>
      </w:tr>
      <w:tr w:rsidR="00333C24" w14:paraId="3C0F3074" w14:textId="77777777">
        <w:tc>
          <w:tcPr>
            <w:tcW w:w="4531" w:type="dxa"/>
          </w:tcPr>
          <w:p w14:paraId="267E8FBD" w14:textId="77777777" w:rsidR="00333C24" w:rsidRDefault="00ED0BF5">
            <w:r>
              <w:rPr>
                <w:lang w:val="es"/>
              </w:rPr>
              <w:t>Abanicar</w:t>
            </w:r>
          </w:p>
        </w:tc>
        <w:tc>
          <w:tcPr>
            <w:tcW w:w="567" w:type="dxa"/>
          </w:tcPr>
          <w:p w14:paraId="605D17A1" w14:textId="77777777" w:rsidR="00333C24" w:rsidRDefault="00333C24"/>
        </w:tc>
        <w:tc>
          <w:tcPr>
            <w:tcW w:w="567" w:type="dxa"/>
          </w:tcPr>
          <w:p w14:paraId="6E6070C0" w14:textId="77777777" w:rsidR="00333C24" w:rsidRDefault="00333C24"/>
        </w:tc>
        <w:tc>
          <w:tcPr>
            <w:tcW w:w="567" w:type="dxa"/>
          </w:tcPr>
          <w:p w14:paraId="04D259DC" w14:textId="77777777" w:rsidR="00333C24" w:rsidRDefault="00333C24"/>
        </w:tc>
        <w:tc>
          <w:tcPr>
            <w:tcW w:w="2835" w:type="dxa"/>
          </w:tcPr>
          <w:p w14:paraId="14CDF3D0" w14:textId="77777777" w:rsidR="00333C24" w:rsidRDefault="00333C24"/>
        </w:tc>
      </w:tr>
      <w:tr w:rsidR="00333C24" w14:paraId="67B1F46E" w14:textId="77777777">
        <w:tc>
          <w:tcPr>
            <w:tcW w:w="4531" w:type="dxa"/>
          </w:tcPr>
          <w:p w14:paraId="2DC2AD54" w14:textId="77777777" w:rsidR="00333C24" w:rsidRDefault="00ED0BF5">
            <w:r>
              <w:rPr>
                <w:lang w:val="es"/>
              </w:rPr>
              <w:t>Condensador</w:t>
            </w:r>
          </w:p>
        </w:tc>
        <w:tc>
          <w:tcPr>
            <w:tcW w:w="567" w:type="dxa"/>
          </w:tcPr>
          <w:p w14:paraId="20804B88" w14:textId="77777777" w:rsidR="00333C24" w:rsidRDefault="00333C24"/>
        </w:tc>
        <w:tc>
          <w:tcPr>
            <w:tcW w:w="567" w:type="dxa"/>
          </w:tcPr>
          <w:p w14:paraId="74DE55FA" w14:textId="77777777" w:rsidR="00333C24" w:rsidRDefault="00333C24"/>
        </w:tc>
        <w:tc>
          <w:tcPr>
            <w:tcW w:w="567" w:type="dxa"/>
          </w:tcPr>
          <w:p w14:paraId="10955328" w14:textId="77777777" w:rsidR="00333C24" w:rsidRDefault="00333C24"/>
        </w:tc>
        <w:tc>
          <w:tcPr>
            <w:tcW w:w="2835" w:type="dxa"/>
          </w:tcPr>
          <w:p w14:paraId="4BA3D868" w14:textId="77777777" w:rsidR="00333C24" w:rsidRDefault="00333C24"/>
        </w:tc>
      </w:tr>
      <w:tr w:rsidR="00333C24" w14:paraId="18DB3143" w14:textId="77777777">
        <w:tc>
          <w:tcPr>
            <w:tcW w:w="4531" w:type="dxa"/>
          </w:tcPr>
          <w:p w14:paraId="30FB1A52" w14:textId="77777777" w:rsidR="00333C24" w:rsidRDefault="00ED0BF5">
            <w:r>
              <w:rPr>
                <w:lang w:val="es"/>
              </w:rPr>
              <w:t>Tuberías y aislamiento térmico</w:t>
            </w:r>
          </w:p>
        </w:tc>
        <w:tc>
          <w:tcPr>
            <w:tcW w:w="567" w:type="dxa"/>
          </w:tcPr>
          <w:p w14:paraId="2C2D8705" w14:textId="77777777" w:rsidR="00333C24" w:rsidRDefault="00333C24"/>
        </w:tc>
        <w:tc>
          <w:tcPr>
            <w:tcW w:w="567" w:type="dxa"/>
          </w:tcPr>
          <w:p w14:paraId="69A18C60" w14:textId="77777777" w:rsidR="00333C24" w:rsidRDefault="00333C24"/>
        </w:tc>
        <w:tc>
          <w:tcPr>
            <w:tcW w:w="567" w:type="dxa"/>
          </w:tcPr>
          <w:p w14:paraId="75933C9A" w14:textId="77777777" w:rsidR="00333C24" w:rsidRDefault="00333C24"/>
        </w:tc>
        <w:tc>
          <w:tcPr>
            <w:tcW w:w="2835" w:type="dxa"/>
          </w:tcPr>
          <w:p w14:paraId="2C88D835" w14:textId="77777777" w:rsidR="00333C24" w:rsidRDefault="00333C24"/>
        </w:tc>
      </w:tr>
      <w:tr w:rsidR="00333C24" w14:paraId="4DF050B3" w14:textId="77777777">
        <w:tc>
          <w:tcPr>
            <w:tcW w:w="4531" w:type="dxa"/>
          </w:tcPr>
          <w:p w14:paraId="2BFDA02C" w14:textId="77777777" w:rsidR="00333C24" w:rsidRDefault="00ED0BF5">
            <w:r>
              <w:rPr>
                <w:lang w:val="es"/>
              </w:rPr>
              <w:t>Bomba hidráulica</w:t>
            </w:r>
          </w:p>
        </w:tc>
        <w:tc>
          <w:tcPr>
            <w:tcW w:w="567" w:type="dxa"/>
          </w:tcPr>
          <w:p w14:paraId="3BF680BE" w14:textId="77777777" w:rsidR="00333C24" w:rsidRDefault="00333C24"/>
        </w:tc>
        <w:tc>
          <w:tcPr>
            <w:tcW w:w="567" w:type="dxa"/>
          </w:tcPr>
          <w:p w14:paraId="7AB5BACF" w14:textId="77777777" w:rsidR="00333C24" w:rsidRDefault="00333C24"/>
        </w:tc>
        <w:tc>
          <w:tcPr>
            <w:tcW w:w="567" w:type="dxa"/>
          </w:tcPr>
          <w:p w14:paraId="28CC8379" w14:textId="77777777" w:rsidR="00333C24" w:rsidRDefault="00333C24"/>
        </w:tc>
        <w:tc>
          <w:tcPr>
            <w:tcW w:w="2835" w:type="dxa"/>
          </w:tcPr>
          <w:p w14:paraId="48DC7E91" w14:textId="77777777" w:rsidR="00333C24" w:rsidRDefault="00333C24"/>
        </w:tc>
      </w:tr>
    </w:tbl>
    <w:p w14:paraId="1754BC92" w14:textId="77777777" w:rsidR="00333C24" w:rsidRDefault="00333C24">
      <w:pPr>
        <w:spacing w:after="0" w:line="240" w:lineRule="auto"/>
        <w:rPr>
          <w:b/>
        </w:rPr>
      </w:pPr>
    </w:p>
    <w:p w14:paraId="28D2E2D7" w14:textId="77777777" w:rsidR="00333C24" w:rsidRDefault="00ED0BF5">
      <w:pPr>
        <w:spacing w:after="0" w:line="240" w:lineRule="auto"/>
        <w:rPr>
          <w:b/>
        </w:rPr>
      </w:pPr>
      <w:r>
        <w:rPr>
          <w:b/>
          <w:lang w:val="es"/>
        </w:rPr>
        <w:t xml:space="preserve">05 ACCESORIOS Y PRUEBAS FUNCIONALES </w:t>
      </w:r>
    </w:p>
    <w:tbl>
      <w:tblPr>
        <w:tblStyle w:val="ac"/>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567"/>
        <w:gridCol w:w="567"/>
        <w:gridCol w:w="567"/>
        <w:gridCol w:w="1418"/>
        <w:gridCol w:w="1418"/>
      </w:tblGrid>
      <w:tr w:rsidR="00333C24" w14:paraId="3AED79ED" w14:textId="77777777">
        <w:tc>
          <w:tcPr>
            <w:tcW w:w="4530" w:type="dxa"/>
          </w:tcPr>
          <w:p w14:paraId="3D55159E" w14:textId="77777777" w:rsidR="00333C24" w:rsidRDefault="00ED0BF5">
            <w:pPr>
              <w:jc w:val="center"/>
              <w:rPr>
                <w:b/>
              </w:rPr>
            </w:pPr>
            <w:r>
              <w:rPr>
                <w:b/>
                <w:lang w:val="es"/>
              </w:rPr>
              <w:t>Artículo a comprobar</w:t>
            </w:r>
          </w:p>
        </w:tc>
        <w:tc>
          <w:tcPr>
            <w:tcW w:w="567" w:type="dxa"/>
          </w:tcPr>
          <w:p w14:paraId="042B1B21" w14:textId="77777777" w:rsidR="00333C24" w:rsidRDefault="00ED0BF5">
            <w:pPr>
              <w:rPr>
                <w:b/>
              </w:rPr>
            </w:pPr>
            <w:r>
              <w:rPr>
                <w:b/>
                <w:lang w:val="es"/>
              </w:rPr>
              <w:t>C</w:t>
            </w:r>
          </w:p>
        </w:tc>
        <w:tc>
          <w:tcPr>
            <w:tcW w:w="567" w:type="dxa"/>
          </w:tcPr>
          <w:p w14:paraId="04BC7478" w14:textId="77777777" w:rsidR="00333C24" w:rsidRDefault="00ED0BF5">
            <w:pPr>
              <w:rPr>
                <w:b/>
              </w:rPr>
            </w:pPr>
            <w:r>
              <w:rPr>
                <w:b/>
                <w:lang w:val="es"/>
              </w:rPr>
              <w:t>N.C.</w:t>
            </w:r>
          </w:p>
        </w:tc>
        <w:tc>
          <w:tcPr>
            <w:tcW w:w="567" w:type="dxa"/>
          </w:tcPr>
          <w:p w14:paraId="4CCCCAE7" w14:textId="77777777" w:rsidR="00333C24" w:rsidRDefault="00ED0BF5">
            <w:pPr>
              <w:rPr>
                <w:b/>
              </w:rPr>
            </w:pPr>
            <w:r>
              <w:rPr>
                <w:b/>
                <w:lang w:val="es"/>
              </w:rPr>
              <w:t>N.A.</w:t>
            </w:r>
          </w:p>
        </w:tc>
        <w:tc>
          <w:tcPr>
            <w:tcW w:w="2836" w:type="dxa"/>
            <w:gridSpan w:val="2"/>
          </w:tcPr>
          <w:p w14:paraId="6790D94E" w14:textId="77777777" w:rsidR="00333C24" w:rsidRDefault="00ED0BF5">
            <w:pPr>
              <w:rPr>
                <w:b/>
              </w:rPr>
            </w:pPr>
            <w:r>
              <w:rPr>
                <w:b/>
                <w:lang w:val="es"/>
              </w:rPr>
              <w:t>Observaciones</w:t>
            </w:r>
          </w:p>
        </w:tc>
      </w:tr>
      <w:tr w:rsidR="00333C24" w14:paraId="682404A5" w14:textId="77777777">
        <w:trPr>
          <w:trHeight w:val="90"/>
        </w:trPr>
        <w:tc>
          <w:tcPr>
            <w:tcW w:w="4530" w:type="dxa"/>
            <w:vMerge w:val="restart"/>
          </w:tcPr>
          <w:p w14:paraId="436B44DA" w14:textId="77777777" w:rsidR="00333C24" w:rsidRDefault="00ED0BF5">
            <w:r>
              <w:rPr>
                <w:lang w:val="es"/>
              </w:rPr>
              <w:t>Prueba de funcionamiento: temperatura térmica del colchón</w:t>
            </w:r>
          </w:p>
        </w:tc>
        <w:tc>
          <w:tcPr>
            <w:tcW w:w="567" w:type="dxa"/>
            <w:vMerge w:val="restart"/>
          </w:tcPr>
          <w:p w14:paraId="053D2B2D" w14:textId="77777777" w:rsidR="00333C24" w:rsidRDefault="00333C24"/>
        </w:tc>
        <w:tc>
          <w:tcPr>
            <w:tcW w:w="567" w:type="dxa"/>
            <w:vMerge w:val="restart"/>
          </w:tcPr>
          <w:p w14:paraId="16AE17DF" w14:textId="77777777" w:rsidR="00333C24" w:rsidRDefault="00333C24"/>
        </w:tc>
        <w:tc>
          <w:tcPr>
            <w:tcW w:w="567" w:type="dxa"/>
            <w:vMerge w:val="restart"/>
          </w:tcPr>
          <w:p w14:paraId="2FD6742B" w14:textId="77777777" w:rsidR="00333C24" w:rsidRDefault="00333C24"/>
        </w:tc>
        <w:tc>
          <w:tcPr>
            <w:tcW w:w="1418" w:type="dxa"/>
          </w:tcPr>
          <w:p w14:paraId="51336B43" w14:textId="77777777" w:rsidR="00333C24" w:rsidRDefault="00ED0BF5">
            <w:pPr>
              <w:rPr>
                <w:sz w:val="18"/>
                <w:szCs w:val="18"/>
              </w:rPr>
            </w:pPr>
            <w:r>
              <w:rPr>
                <w:sz w:val="18"/>
                <w:szCs w:val="18"/>
                <w:lang w:val="es"/>
              </w:rPr>
              <w:t>Temperatura 1:</w:t>
            </w:r>
          </w:p>
        </w:tc>
        <w:tc>
          <w:tcPr>
            <w:tcW w:w="1418" w:type="dxa"/>
          </w:tcPr>
          <w:p w14:paraId="3CA6DAC8" w14:textId="77777777" w:rsidR="00333C24" w:rsidRDefault="00333C24"/>
        </w:tc>
      </w:tr>
      <w:tr w:rsidR="00333C24" w14:paraId="2EE716AC" w14:textId="77777777">
        <w:trPr>
          <w:trHeight w:val="90"/>
        </w:trPr>
        <w:tc>
          <w:tcPr>
            <w:tcW w:w="4530" w:type="dxa"/>
            <w:vMerge/>
          </w:tcPr>
          <w:p w14:paraId="48D30D8D" w14:textId="77777777" w:rsidR="00333C24" w:rsidRDefault="00333C24">
            <w:pPr>
              <w:widowControl w:val="0"/>
              <w:pBdr>
                <w:top w:val="nil"/>
                <w:left w:val="nil"/>
                <w:bottom w:val="nil"/>
                <w:right w:val="nil"/>
                <w:between w:val="nil"/>
              </w:pBdr>
              <w:spacing w:line="276" w:lineRule="auto"/>
            </w:pPr>
          </w:p>
        </w:tc>
        <w:tc>
          <w:tcPr>
            <w:tcW w:w="567" w:type="dxa"/>
            <w:vMerge/>
          </w:tcPr>
          <w:p w14:paraId="63BBAB5E" w14:textId="77777777" w:rsidR="00333C24" w:rsidRDefault="00333C24">
            <w:pPr>
              <w:widowControl w:val="0"/>
              <w:pBdr>
                <w:top w:val="nil"/>
                <w:left w:val="nil"/>
                <w:bottom w:val="nil"/>
                <w:right w:val="nil"/>
                <w:between w:val="nil"/>
              </w:pBdr>
              <w:spacing w:line="276" w:lineRule="auto"/>
            </w:pPr>
          </w:p>
        </w:tc>
        <w:tc>
          <w:tcPr>
            <w:tcW w:w="567" w:type="dxa"/>
            <w:vMerge/>
          </w:tcPr>
          <w:p w14:paraId="31AA2A7D" w14:textId="77777777" w:rsidR="00333C24" w:rsidRDefault="00333C24">
            <w:pPr>
              <w:widowControl w:val="0"/>
              <w:pBdr>
                <w:top w:val="nil"/>
                <w:left w:val="nil"/>
                <w:bottom w:val="nil"/>
                <w:right w:val="nil"/>
                <w:between w:val="nil"/>
              </w:pBdr>
              <w:spacing w:line="276" w:lineRule="auto"/>
            </w:pPr>
          </w:p>
        </w:tc>
        <w:tc>
          <w:tcPr>
            <w:tcW w:w="567" w:type="dxa"/>
            <w:vMerge/>
          </w:tcPr>
          <w:p w14:paraId="682CC21E" w14:textId="77777777" w:rsidR="00333C24" w:rsidRDefault="00333C24">
            <w:pPr>
              <w:widowControl w:val="0"/>
              <w:pBdr>
                <w:top w:val="nil"/>
                <w:left w:val="nil"/>
                <w:bottom w:val="nil"/>
                <w:right w:val="nil"/>
                <w:between w:val="nil"/>
              </w:pBdr>
              <w:spacing w:line="276" w:lineRule="auto"/>
            </w:pPr>
          </w:p>
        </w:tc>
        <w:tc>
          <w:tcPr>
            <w:tcW w:w="1418" w:type="dxa"/>
          </w:tcPr>
          <w:p w14:paraId="181FE865" w14:textId="77777777" w:rsidR="00333C24" w:rsidRDefault="00ED0BF5">
            <w:pPr>
              <w:rPr>
                <w:sz w:val="18"/>
                <w:szCs w:val="18"/>
              </w:rPr>
            </w:pPr>
            <w:r>
              <w:rPr>
                <w:sz w:val="18"/>
                <w:szCs w:val="18"/>
                <w:lang w:val="es"/>
              </w:rPr>
              <w:t>Temperatura 2:</w:t>
            </w:r>
          </w:p>
        </w:tc>
        <w:tc>
          <w:tcPr>
            <w:tcW w:w="1418" w:type="dxa"/>
          </w:tcPr>
          <w:p w14:paraId="1B2328F6" w14:textId="77777777" w:rsidR="00333C24" w:rsidRDefault="00333C24"/>
        </w:tc>
      </w:tr>
      <w:tr w:rsidR="00333C24" w14:paraId="06CC283B" w14:textId="77777777">
        <w:trPr>
          <w:trHeight w:val="90"/>
        </w:trPr>
        <w:tc>
          <w:tcPr>
            <w:tcW w:w="4530" w:type="dxa"/>
            <w:vMerge/>
          </w:tcPr>
          <w:p w14:paraId="725D8BE3" w14:textId="77777777" w:rsidR="00333C24" w:rsidRDefault="00333C24">
            <w:pPr>
              <w:widowControl w:val="0"/>
              <w:pBdr>
                <w:top w:val="nil"/>
                <w:left w:val="nil"/>
                <w:bottom w:val="nil"/>
                <w:right w:val="nil"/>
                <w:between w:val="nil"/>
              </w:pBdr>
              <w:spacing w:line="276" w:lineRule="auto"/>
            </w:pPr>
          </w:p>
        </w:tc>
        <w:tc>
          <w:tcPr>
            <w:tcW w:w="567" w:type="dxa"/>
            <w:vMerge/>
          </w:tcPr>
          <w:p w14:paraId="09CC87A4" w14:textId="77777777" w:rsidR="00333C24" w:rsidRDefault="00333C24">
            <w:pPr>
              <w:widowControl w:val="0"/>
              <w:pBdr>
                <w:top w:val="nil"/>
                <w:left w:val="nil"/>
                <w:bottom w:val="nil"/>
                <w:right w:val="nil"/>
                <w:between w:val="nil"/>
              </w:pBdr>
              <w:spacing w:line="276" w:lineRule="auto"/>
            </w:pPr>
          </w:p>
        </w:tc>
        <w:tc>
          <w:tcPr>
            <w:tcW w:w="567" w:type="dxa"/>
            <w:vMerge/>
          </w:tcPr>
          <w:p w14:paraId="067C61F1" w14:textId="77777777" w:rsidR="00333C24" w:rsidRDefault="00333C24">
            <w:pPr>
              <w:widowControl w:val="0"/>
              <w:pBdr>
                <w:top w:val="nil"/>
                <w:left w:val="nil"/>
                <w:bottom w:val="nil"/>
                <w:right w:val="nil"/>
                <w:between w:val="nil"/>
              </w:pBdr>
              <w:spacing w:line="276" w:lineRule="auto"/>
            </w:pPr>
          </w:p>
        </w:tc>
        <w:tc>
          <w:tcPr>
            <w:tcW w:w="567" w:type="dxa"/>
            <w:vMerge/>
          </w:tcPr>
          <w:p w14:paraId="6CC61957" w14:textId="77777777" w:rsidR="00333C24" w:rsidRDefault="00333C24">
            <w:pPr>
              <w:widowControl w:val="0"/>
              <w:pBdr>
                <w:top w:val="nil"/>
                <w:left w:val="nil"/>
                <w:bottom w:val="nil"/>
                <w:right w:val="nil"/>
                <w:between w:val="nil"/>
              </w:pBdr>
              <w:spacing w:line="276" w:lineRule="auto"/>
            </w:pPr>
          </w:p>
        </w:tc>
        <w:tc>
          <w:tcPr>
            <w:tcW w:w="1418" w:type="dxa"/>
          </w:tcPr>
          <w:p w14:paraId="06C700B1" w14:textId="77777777" w:rsidR="00333C24" w:rsidRDefault="00ED0BF5">
            <w:pPr>
              <w:rPr>
                <w:sz w:val="18"/>
                <w:szCs w:val="18"/>
              </w:rPr>
            </w:pPr>
            <w:r>
              <w:rPr>
                <w:sz w:val="18"/>
                <w:szCs w:val="18"/>
                <w:lang w:val="es"/>
              </w:rPr>
              <w:t>Temperatura 3:</w:t>
            </w:r>
          </w:p>
        </w:tc>
        <w:tc>
          <w:tcPr>
            <w:tcW w:w="1418" w:type="dxa"/>
          </w:tcPr>
          <w:p w14:paraId="1B7230F0" w14:textId="77777777" w:rsidR="00333C24" w:rsidRDefault="00333C24"/>
        </w:tc>
      </w:tr>
      <w:tr w:rsidR="00333C24" w14:paraId="05FE1670" w14:textId="77777777">
        <w:tc>
          <w:tcPr>
            <w:tcW w:w="4530" w:type="dxa"/>
          </w:tcPr>
          <w:p w14:paraId="61300605" w14:textId="77777777" w:rsidR="00333C24" w:rsidRDefault="00ED0BF5">
            <w:r>
              <w:rPr>
                <w:lang w:val="es"/>
              </w:rPr>
              <w:t>Prueba de funcionamiento: temperatura del paciente</w:t>
            </w:r>
          </w:p>
        </w:tc>
        <w:tc>
          <w:tcPr>
            <w:tcW w:w="567" w:type="dxa"/>
          </w:tcPr>
          <w:p w14:paraId="0A63DC90" w14:textId="77777777" w:rsidR="00333C24" w:rsidRDefault="00333C24"/>
        </w:tc>
        <w:tc>
          <w:tcPr>
            <w:tcW w:w="567" w:type="dxa"/>
          </w:tcPr>
          <w:p w14:paraId="3411459F" w14:textId="77777777" w:rsidR="00333C24" w:rsidRDefault="00333C24"/>
        </w:tc>
        <w:tc>
          <w:tcPr>
            <w:tcW w:w="567" w:type="dxa"/>
          </w:tcPr>
          <w:p w14:paraId="15A8BF47" w14:textId="77777777" w:rsidR="00333C24" w:rsidRDefault="00333C24"/>
        </w:tc>
        <w:tc>
          <w:tcPr>
            <w:tcW w:w="1418" w:type="dxa"/>
          </w:tcPr>
          <w:p w14:paraId="05BECA75" w14:textId="77777777" w:rsidR="00333C24" w:rsidRDefault="00ED0BF5">
            <w:pPr>
              <w:rPr>
                <w:sz w:val="18"/>
                <w:szCs w:val="18"/>
              </w:rPr>
            </w:pPr>
            <w:r>
              <w:rPr>
                <w:sz w:val="18"/>
                <w:szCs w:val="18"/>
                <w:lang w:val="es"/>
              </w:rPr>
              <w:t>Temperatura:</w:t>
            </w:r>
          </w:p>
        </w:tc>
        <w:tc>
          <w:tcPr>
            <w:tcW w:w="1418" w:type="dxa"/>
          </w:tcPr>
          <w:p w14:paraId="03699ECF" w14:textId="77777777" w:rsidR="00333C24" w:rsidRDefault="00333C24"/>
        </w:tc>
      </w:tr>
      <w:tr w:rsidR="00333C24" w14:paraId="26D91619" w14:textId="77777777">
        <w:tc>
          <w:tcPr>
            <w:tcW w:w="4530" w:type="dxa"/>
          </w:tcPr>
          <w:p w14:paraId="7FAF72BE" w14:textId="77777777" w:rsidR="00333C24" w:rsidRDefault="00ED0BF5">
            <w:r>
              <w:rPr>
                <w:lang w:val="es"/>
              </w:rPr>
              <w:t>Alarma de temperatura</w:t>
            </w:r>
          </w:p>
        </w:tc>
        <w:tc>
          <w:tcPr>
            <w:tcW w:w="567" w:type="dxa"/>
          </w:tcPr>
          <w:p w14:paraId="08D1DBBD" w14:textId="77777777" w:rsidR="00333C24" w:rsidRDefault="00333C24"/>
        </w:tc>
        <w:tc>
          <w:tcPr>
            <w:tcW w:w="567" w:type="dxa"/>
          </w:tcPr>
          <w:p w14:paraId="75E786BF" w14:textId="77777777" w:rsidR="00333C24" w:rsidRDefault="00333C24"/>
        </w:tc>
        <w:tc>
          <w:tcPr>
            <w:tcW w:w="567" w:type="dxa"/>
          </w:tcPr>
          <w:p w14:paraId="4E294A37" w14:textId="77777777" w:rsidR="00333C24" w:rsidRDefault="00333C24"/>
        </w:tc>
        <w:tc>
          <w:tcPr>
            <w:tcW w:w="2836" w:type="dxa"/>
            <w:gridSpan w:val="2"/>
          </w:tcPr>
          <w:p w14:paraId="21111180" w14:textId="77777777" w:rsidR="00333C24" w:rsidRDefault="00333C24"/>
        </w:tc>
      </w:tr>
    </w:tbl>
    <w:p w14:paraId="71317234" w14:textId="77777777" w:rsidR="00333C24" w:rsidRDefault="00333C24">
      <w:pPr>
        <w:spacing w:after="0" w:line="240" w:lineRule="auto"/>
        <w:rPr>
          <w:b/>
        </w:rPr>
      </w:pPr>
    </w:p>
    <w:p w14:paraId="10F72CC7" w14:textId="77777777" w:rsidR="00333C24" w:rsidRDefault="00ED0BF5">
      <w:pPr>
        <w:spacing w:after="0" w:line="240" w:lineRule="auto"/>
        <w:rPr>
          <w:b/>
        </w:rPr>
      </w:pPr>
      <w:r>
        <w:rPr>
          <w:b/>
          <w:lang w:val="es"/>
        </w:rPr>
        <w:t>OBSERVACIONES</w:t>
      </w:r>
    </w:p>
    <w:tbl>
      <w:tblPr>
        <w:tblStyle w:val="ad"/>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333C24" w14:paraId="6E800ADA" w14:textId="77777777">
        <w:tc>
          <w:tcPr>
            <w:tcW w:w="9067" w:type="dxa"/>
          </w:tcPr>
          <w:p w14:paraId="757D99BE" w14:textId="77777777" w:rsidR="00333C24" w:rsidRDefault="00333C24">
            <w:pPr>
              <w:rPr>
                <w:b/>
              </w:rPr>
            </w:pPr>
          </w:p>
        </w:tc>
      </w:tr>
      <w:tr w:rsidR="00333C24" w14:paraId="7FCBAD25" w14:textId="77777777">
        <w:tc>
          <w:tcPr>
            <w:tcW w:w="9067" w:type="dxa"/>
          </w:tcPr>
          <w:p w14:paraId="412D3EB6" w14:textId="77777777" w:rsidR="00333C24" w:rsidRDefault="00333C24">
            <w:pPr>
              <w:rPr>
                <w:b/>
              </w:rPr>
            </w:pPr>
          </w:p>
        </w:tc>
      </w:tr>
    </w:tbl>
    <w:p w14:paraId="43BE6D43" w14:textId="77777777" w:rsidR="00333C24" w:rsidRDefault="00333C24">
      <w:pPr>
        <w:spacing w:after="120" w:line="240" w:lineRule="auto"/>
        <w:jc w:val="right"/>
        <w:rPr>
          <w:sz w:val="12"/>
          <w:szCs w:val="12"/>
        </w:rPr>
      </w:pPr>
    </w:p>
    <w:p w14:paraId="7B7270E3" w14:textId="77777777" w:rsidR="00333C24" w:rsidRDefault="00ED0BF5">
      <w:pPr>
        <w:spacing w:after="120" w:line="240" w:lineRule="auto"/>
        <w:jc w:val="right"/>
        <w:rPr>
          <w:sz w:val="12"/>
          <w:szCs w:val="12"/>
        </w:rPr>
      </w:pPr>
      <w:r>
        <w:rPr>
          <w:noProof/>
          <w:lang w:val="es"/>
        </w:rPr>
        <mc:AlternateContent>
          <mc:Choice Requires="wpg">
            <w:drawing>
              <wp:anchor distT="0" distB="0" distL="114300" distR="114300" simplePos="0" relativeHeight="251673600" behindDoc="0" locked="0" layoutInCell="1" hidden="0" allowOverlap="1" wp14:anchorId="3E1C12E9" wp14:editId="560E51B4">
                <wp:simplePos x="0" y="0"/>
                <wp:positionH relativeFrom="column">
                  <wp:posOffset>4406900</wp:posOffset>
                </wp:positionH>
                <wp:positionV relativeFrom="paragraph">
                  <wp:posOffset>127000</wp:posOffset>
                </wp:positionV>
                <wp:extent cx="1708150" cy="12700"/>
                <wp:effectExtent l="0" t="0" r="0" b="0"/>
                <wp:wrapNone/>
                <wp:docPr id="1" name="Conector de Seta Reta 1"/>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4406900</wp:posOffset>
                </wp:positionH>
                <wp:positionV relativeFrom="paragraph">
                  <wp:posOffset>127000</wp:posOffset>
                </wp:positionV>
                <wp:extent cx="1708150" cy="12700"/>
                <wp:effectExtent l="0" t="0" r="0" b="0"/>
                <wp:wrapNone/>
                <wp:docPr id="1" name="image16.png"/>
                <a:graphic>
                  <a:graphicData uri="http://schemas.openxmlformats.org/drawingml/2006/picture">
                    <pic:pic>
                      <pic:nvPicPr>
                        <pic:cNvPr id="0" name="image16.png"/>
                        <pic:cNvPicPr preferRelativeResize="0"/>
                      </pic:nvPicPr>
                      <pic:blipFill>
                        <a:blip r:embed="rId29"/>
                        <a:srcRect/>
                        <a:stretch>
                          <a:fillRect/>
                        </a:stretch>
                      </pic:blipFill>
                      <pic:spPr>
                        <a:xfrm>
                          <a:off x="0" y="0"/>
                          <a:ext cx="1708150" cy="12700"/>
                        </a:xfrm>
                        <a:prstGeom prst="rect"/>
                        <a:ln/>
                      </pic:spPr>
                    </pic:pic>
                  </a:graphicData>
                </a:graphic>
              </wp:anchor>
            </w:drawing>
          </mc:Fallback>
        </mc:AlternateContent>
      </w:r>
    </w:p>
    <w:p w14:paraId="7061B497" w14:textId="77777777" w:rsidR="00333C24" w:rsidRDefault="00ED0BF5">
      <w:pPr>
        <w:spacing w:after="120" w:line="240" w:lineRule="auto"/>
        <w:jc w:val="right"/>
      </w:pPr>
      <w:r>
        <w:rPr>
          <w:lang w:val="es"/>
        </w:rPr>
        <w:t>Ejecutor</w:t>
      </w:r>
    </w:p>
    <w:p w14:paraId="6F59F612" w14:textId="77777777" w:rsidR="00333C24" w:rsidRDefault="00ED0BF5">
      <w:pPr>
        <w:spacing w:after="120" w:line="240" w:lineRule="auto"/>
        <w:jc w:val="right"/>
      </w:pPr>
      <w:r>
        <w:rPr>
          <w:noProof/>
          <w:lang w:val="es"/>
        </w:rPr>
        <mc:AlternateContent>
          <mc:Choice Requires="wpg">
            <w:drawing>
              <wp:anchor distT="0" distB="0" distL="114300" distR="114300" simplePos="0" relativeHeight="251674624" behindDoc="0" locked="0" layoutInCell="1" hidden="0" allowOverlap="1" wp14:anchorId="7E615727" wp14:editId="77598187">
                <wp:simplePos x="0" y="0"/>
                <wp:positionH relativeFrom="column">
                  <wp:posOffset>4406900</wp:posOffset>
                </wp:positionH>
                <wp:positionV relativeFrom="paragraph">
                  <wp:posOffset>215900</wp:posOffset>
                </wp:positionV>
                <wp:extent cx="1708150" cy="12700"/>
                <wp:effectExtent l="0" t="0" r="0" b="0"/>
                <wp:wrapNone/>
                <wp:docPr id="2" name="Conector de Seta Reta 2"/>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4406900</wp:posOffset>
                </wp:positionH>
                <wp:positionV relativeFrom="paragraph">
                  <wp:posOffset>215900</wp:posOffset>
                </wp:positionV>
                <wp:extent cx="1708150" cy="12700"/>
                <wp:effectExtent l="0" t="0" r="0" b="0"/>
                <wp:wrapNone/>
                <wp:docPr id="2" name="image18.png"/>
                <a:graphic>
                  <a:graphicData uri="http://schemas.openxmlformats.org/drawingml/2006/picture">
                    <pic:pic>
                      <pic:nvPicPr>
                        <pic:cNvPr id="0" name="image18.png"/>
                        <pic:cNvPicPr preferRelativeResize="0"/>
                      </pic:nvPicPr>
                      <pic:blipFill>
                        <a:blip r:embed="rId30"/>
                        <a:srcRect/>
                        <a:stretch>
                          <a:fillRect/>
                        </a:stretch>
                      </pic:blipFill>
                      <pic:spPr>
                        <a:xfrm>
                          <a:off x="0" y="0"/>
                          <a:ext cx="1708150" cy="12700"/>
                        </a:xfrm>
                        <a:prstGeom prst="rect"/>
                        <a:ln/>
                      </pic:spPr>
                    </pic:pic>
                  </a:graphicData>
                </a:graphic>
              </wp:anchor>
            </w:drawing>
          </mc:Fallback>
        </mc:AlternateContent>
      </w:r>
    </w:p>
    <w:p w14:paraId="6941FC0F" w14:textId="77777777" w:rsidR="00333C24" w:rsidRDefault="00ED0BF5">
      <w:pPr>
        <w:spacing w:after="120" w:line="240" w:lineRule="auto"/>
        <w:jc w:val="right"/>
      </w:pPr>
      <w:r>
        <w:rPr>
          <w:lang w:val="es"/>
        </w:rPr>
        <w:t xml:space="preserve">Ingeniero Clínico - </w:t>
      </w:r>
      <w:proofErr w:type="spellStart"/>
      <w:r>
        <w:rPr>
          <w:lang w:val="es"/>
        </w:rPr>
        <w:t>Ebserh</w:t>
      </w:r>
      <w:proofErr w:type="spellEnd"/>
    </w:p>
    <w:p w14:paraId="236FBE77" w14:textId="77777777" w:rsidR="00333C24" w:rsidRDefault="00333C24">
      <w:pPr>
        <w:spacing w:after="120" w:line="240" w:lineRule="auto"/>
        <w:jc w:val="right"/>
      </w:pPr>
    </w:p>
    <w:p w14:paraId="10EAAE1B" w14:textId="77777777" w:rsidR="00333C24" w:rsidRDefault="00333C24">
      <w:pPr>
        <w:spacing w:after="120" w:line="240" w:lineRule="auto"/>
        <w:jc w:val="right"/>
      </w:pPr>
    </w:p>
    <w:tbl>
      <w:tblPr>
        <w:tblStyle w:val="ae"/>
        <w:tblW w:w="96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819"/>
      </w:tblGrid>
      <w:tr w:rsidR="00333C24" w14:paraId="3AB48085" w14:textId="77777777">
        <w:trPr>
          <w:jc w:val="center"/>
        </w:trPr>
        <w:tc>
          <w:tcPr>
            <w:tcW w:w="4819" w:type="dxa"/>
          </w:tcPr>
          <w:p w14:paraId="1625F13E" w14:textId="77777777" w:rsidR="00333C24" w:rsidRDefault="00ED0BF5">
            <w:pPr>
              <w:spacing w:after="120"/>
              <w:rPr>
                <w:b/>
                <w:sz w:val="18"/>
                <w:szCs w:val="18"/>
              </w:rPr>
            </w:pPr>
            <w:r>
              <w:rPr>
                <w:b/>
                <w:sz w:val="18"/>
                <w:szCs w:val="18"/>
                <w:lang w:val="es"/>
              </w:rPr>
              <w:t>Elaboración</w:t>
            </w:r>
          </w:p>
          <w:p w14:paraId="48A48A2D" w14:textId="77777777" w:rsidR="00333C24" w:rsidRDefault="00333C24">
            <w:pPr>
              <w:spacing w:after="120"/>
              <w:rPr>
                <w:sz w:val="18"/>
                <w:szCs w:val="18"/>
              </w:rPr>
            </w:pPr>
          </w:p>
          <w:p w14:paraId="6B55B218" w14:textId="77777777" w:rsidR="00333C24" w:rsidRDefault="00333C24">
            <w:pPr>
              <w:spacing w:after="120"/>
              <w:rPr>
                <w:b/>
                <w:sz w:val="18"/>
                <w:szCs w:val="18"/>
              </w:rPr>
            </w:pPr>
          </w:p>
        </w:tc>
        <w:tc>
          <w:tcPr>
            <w:tcW w:w="4819" w:type="dxa"/>
          </w:tcPr>
          <w:p w14:paraId="519E2313" w14:textId="77777777" w:rsidR="00333C24" w:rsidRDefault="00ED0BF5">
            <w:pPr>
              <w:spacing w:after="120"/>
              <w:rPr>
                <w:sz w:val="18"/>
                <w:szCs w:val="18"/>
              </w:rPr>
            </w:pPr>
            <w:r>
              <w:rPr>
                <w:sz w:val="18"/>
                <w:szCs w:val="18"/>
                <w:lang w:val="es"/>
              </w:rPr>
              <w:t>Fecha:</w:t>
            </w:r>
          </w:p>
        </w:tc>
      </w:tr>
      <w:tr w:rsidR="00333C24" w14:paraId="4A9CD576" w14:textId="77777777">
        <w:trPr>
          <w:jc w:val="center"/>
        </w:trPr>
        <w:tc>
          <w:tcPr>
            <w:tcW w:w="4819" w:type="dxa"/>
          </w:tcPr>
          <w:p w14:paraId="39B34862" w14:textId="77777777" w:rsidR="00333C24" w:rsidRDefault="00ED0BF5">
            <w:pPr>
              <w:spacing w:after="120"/>
              <w:rPr>
                <w:b/>
                <w:sz w:val="18"/>
                <w:szCs w:val="18"/>
              </w:rPr>
            </w:pPr>
            <w:r>
              <w:rPr>
                <w:b/>
                <w:sz w:val="18"/>
                <w:szCs w:val="18"/>
                <w:lang w:val="es"/>
              </w:rPr>
              <w:t>Revisión</w:t>
            </w:r>
          </w:p>
          <w:p w14:paraId="2DEC97D1" w14:textId="77777777" w:rsidR="00333C24" w:rsidRDefault="00333C24">
            <w:pPr>
              <w:spacing w:after="120"/>
              <w:rPr>
                <w:b/>
                <w:sz w:val="18"/>
                <w:szCs w:val="18"/>
              </w:rPr>
            </w:pPr>
          </w:p>
          <w:p w14:paraId="6888F9F3" w14:textId="77777777" w:rsidR="00333C24" w:rsidRDefault="00333C24">
            <w:pPr>
              <w:spacing w:after="120"/>
              <w:rPr>
                <w:b/>
                <w:sz w:val="18"/>
                <w:szCs w:val="18"/>
              </w:rPr>
            </w:pPr>
          </w:p>
        </w:tc>
        <w:tc>
          <w:tcPr>
            <w:tcW w:w="4819" w:type="dxa"/>
          </w:tcPr>
          <w:p w14:paraId="69E9D4FD" w14:textId="77777777" w:rsidR="00333C24" w:rsidRDefault="00ED0BF5">
            <w:pPr>
              <w:spacing w:after="120"/>
              <w:rPr>
                <w:sz w:val="18"/>
                <w:szCs w:val="18"/>
              </w:rPr>
            </w:pPr>
            <w:r>
              <w:rPr>
                <w:sz w:val="18"/>
                <w:szCs w:val="18"/>
                <w:lang w:val="es"/>
              </w:rPr>
              <w:t>Fecha:</w:t>
            </w:r>
          </w:p>
        </w:tc>
      </w:tr>
      <w:tr w:rsidR="00333C24" w14:paraId="33AB96FA" w14:textId="77777777">
        <w:trPr>
          <w:jc w:val="center"/>
        </w:trPr>
        <w:tc>
          <w:tcPr>
            <w:tcW w:w="4819" w:type="dxa"/>
          </w:tcPr>
          <w:p w14:paraId="7DB5EAC0" w14:textId="77777777" w:rsidR="00333C24" w:rsidRDefault="00ED0BF5">
            <w:pPr>
              <w:spacing w:after="120"/>
              <w:rPr>
                <w:b/>
                <w:sz w:val="18"/>
                <w:szCs w:val="18"/>
              </w:rPr>
            </w:pPr>
            <w:r>
              <w:rPr>
                <w:b/>
                <w:sz w:val="18"/>
                <w:szCs w:val="18"/>
                <w:lang w:val="es"/>
              </w:rPr>
              <w:t>Validación</w:t>
            </w:r>
          </w:p>
          <w:p w14:paraId="46FBD49D" w14:textId="77777777" w:rsidR="00333C24" w:rsidRDefault="00333C24">
            <w:pPr>
              <w:spacing w:after="120"/>
              <w:rPr>
                <w:b/>
                <w:sz w:val="18"/>
                <w:szCs w:val="18"/>
              </w:rPr>
            </w:pPr>
          </w:p>
        </w:tc>
        <w:tc>
          <w:tcPr>
            <w:tcW w:w="4819" w:type="dxa"/>
          </w:tcPr>
          <w:p w14:paraId="46187775" w14:textId="77777777" w:rsidR="00333C24" w:rsidRDefault="00ED0BF5">
            <w:pPr>
              <w:spacing w:after="120"/>
              <w:rPr>
                <w:sz w:val="18"/>
                <w:szCs w:val="18"/>
              </w:rPr>
            </w:pPr>
            <w:r>
              <w:rPr>
                <w:sz w:val="18"/>
                <w:szCs w:val="18"/>
                <w:lang w:val="es"/>
              </w:rPr>
              <w:lastRenderedPageBreak/>
              <w:t>Fecha:</w:t>
            </w:r>
          </w:p>
        </w:tc>
      </w:tr>
      <w:tr w:rsidR="00333C24" w14:paraId="3F56A92D" w14:textId="77777777">
        <w:trPr>
          <w:jc w:val="center"/>
        </w:trPr>
        <w:tc>
          <w:tcPr>
            <w:tcW w:w="4819" w:type="dxa"/>
          </w:tcPr>
          <w:p w14:paraId="58CBB5A2" w14:textId="77777777" w:rsidR="00333C24" w:rsidRDefault="00ED0BF5">
            <w:pPr>
              <w:spacing w:after="120"/>
              <w:rPr>
                <w:sz w:val="18"/>
                <w:szCs w:val="18"/>
              </w:rPr>
            </w:pPr>
            <w:r>
              <w:rPr>
                <w:b/>
                <w:sz w:val="18"/>
                <w:szCs w:val="18"/>
                <w:lang w:val="es"/>
              </w:rPr>
              <w:t>Aprobación</w:t>
            </w:r>
            <w:r>
              <w:rPr>
                <w:sz w:val="18"/>
                <w:szCs w:val="18"/>
                <w:lang w:val="es"/>
              </w:rPr>
              <w:t xml:space="preserve"> (nombre, rol, firma)</w:t>
            </w:r>
          </w:p>
          <w:p w14:paraId="1A03E644" w14:textId="77777777" w:rsidR="00333C24" w:rsidRDefault="00333C24">
            <w:pPr>
              <w:spacing w:after="120"/>
              <w:rPr>
                <w:sz w:val="18"/>
                <w:szCs w:val="18"/>
              </w:rPr>
            </w:pPr>
          </w:p>
        </w:tc>
        <w:tc>
          <w:tcPr>
            <w:tcW w:w="4819" w:type="dxa"/>
          </w:tcPr>
          <w:p w14:paraId="22A56D16" w14:textId="77777777" w:rsidR="00333C24" w:rsidRDefault="00ED0BF5">
            <w:pPr>
              <w:spacing w:after="120"/>
              <w:rPr>
                <w:sz w:val="18"/>
                <w:szCs w:val="18"/>
              </w:rPr>
            </w:pPr>
            <w:r>
              <w:rPr>
                <w:sz w:val="18"/>
                <w:szCs w:val="18"/>
                <w:lang w:val="es"/>
              </w:rPr>
              <w:t>Fecha:</w:t>
            </w:r>
          </w:p>
        </w:tc>
      </w:tr>
    </w:tbl>
    <w:p w14:paraId="7AA5086C" w14:textId="686D37E9" w:rsidR="00333C24" w:rsidRDefault="00333C24">
      <w:pPr>
        <w:spacing w:after="120" w:line="240" w:lineRule="auto"/>
        <w:jc w:val="right"/>
        <w:rPr>
          <w:sz w:val="24"/>
          <w:szCs w:val="24"/>
        </w:rPr>
      </w:pPr>
    </w:p>
    <w:sectPr w:rsidR="00333C24">
      <w:headerReference w:type="default" r:id="rId31"/>
      <w:pgSz w:w="11906" w:h="16838"/>
      <w:pgMar w:top="1134" w:right="851" w:bottom="1134"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BE97A" w14:textId="77777777" w:rsidR="00263AAE" w:rsidRDefault="00263AAE">
      <w:pPr>
        <w:spacing w:after="0" w:line="240" w:lineRule="auto"/>
      </w:pPr>
      <w:r>
        <w:rPr>
          <w:lang w:val="es"/>
        </w:rPr>
        <w:separator/>
      </w:r>
    </w:p>
  </w:endnote>
  <w:endnote w:type="continuationSeparator" w:id="0">
    <w:p w14:paraId="4C9DB38B" w14:textId="77777777" w:rsidR="00263AAE" w:rsidRDefault="00263AAE">
      <w:pPr>
        <w:spacing w:after="0" w:line="240" w:lineRule="auto"/>
      </w:pPr>
      <w:r>
        <w:rPr>
          <w:lang w:val="e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40E7CD" w14:textId="77777777" w:rsidR="00263AAE" w:rsidRDefault="00263AAE">
      <w:pPr>
        <w:spacing w:after="0" w:line="240" w:lineRule="auto"/>
      </w:pPr>
      <w:r>
        <w:rPr>
          <w:lang w:val="es"/>
        </w:rPr>
        <w:separator/>
      </w:r>
    </w:p>
  </w:footnote>
  <w:footnote w:type="continuationSeparator" w:id="0">
    <w:p w14:paraId="0262EF64" w14:textId="77777777" w:rsidR="00263AAE" w:rsidRDefault="00263AAE">
      <w:pPr>
        <w:spacing w:after="0" w:line="240" w:lineRule="auto"/>
      </w:pPr>
      <w:r>
        <w:rPr>
          <w:lang w:val="es"/>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33AA8" w14:textId="77777777" w:rsidR="00333C24" w:rsidRDefault="00333C24">
    <w:pPr>
      <w:pBdr>
        <w:top w:val="nil"/>
        <w:left w:val="nil"/>
        <w:bottom w:val="nil"/>
        <w:right w:val="nil"/>
        <w:between w:val="nil"/>
      </w:pBdr>
      <w:tabs>
        <w:tab w:val="center" w:pos="4252"/>
        <w:tab w:val="right" w:pos="8504"/>
      </w:tabs>
      <w:spacing w:after="0" w:line="240" w:lineRule="auto"/>
      <w:jc w:val="right"/>
      <w:rPr>
        <w:color w:val="000000"/>
      </w:rPr>
    </w:pPr>
  </w:p>
  <w:p w14:paraId="21ADE612" w14:textId="77777777" w:rsidR="00333C24" w:rsidRDefault="00ED0BF5">
    <w:pPr>
      <w:jc w:val="center"/>
    </w:pPr>
    <w:r>
      <w:rPr>
        <w:noProof/>
        <w:lang w:val="es"/>
      </w:rPr>
      <w:drawing>
        <wp:inline distT="0" distB="0" distL="0" distR="0" wp14:anchorId="4E2C5934" wp14:editId="1666F96F">
          <wp:extent cx="1108710" cy="274955"/>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0"/>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333C24" w14:paraId="10DDF195" w14:textId="77777777">
      <w:tc>
        <w:tcPr>
          <w:tcW w:w="1413" w:type="dxa"/>
          <w:vAlign w:val="center"/>
        </w:tcPr>
        <w:p w14:paraId="27600C5E" w14:textId="77777777" w:rsidR="00333C24" w:rsidRDefault="00ED0BF5">
          <w:r>
            <w:rPr>
              <w:lang w:val="es"/>
            </w:rPr>
            <w:t>Tipo de documento</w:t>
          </w:r>
        </w:p>
      </w:tc>
      <w:tc>
        <w:tcPr>
          <w:tcW w:w="4535" w:type="dxa"/>
          <w:vAlign w:val="center"/>
        </w:tcPr>
        <w:p w14:paraId="2AC74518" w14:textId="77777777" w:rsidR="00333C24" w:rsidRDefault="00ED0BF5">
          <w:pPr>
            <w:jc w:val="center"/>
            <w:rPr>
              <w:b/>
            </w:rPr>
          </w:pPr>
          <w:r>
            <w:rPr>
              <w:b/>
              <w:lang w:val="es"/>
            </w:rPr>
            <w:t xml:space="preserve">PROCEDIMIENTO/ RUTINA </w:t>
          </w:r>
        </w:p>
      </w:tc>
      <w:tc>
        <w:tcPr>
          <w:tcW w:w="3396" w:type="dxa"/>
          <w:gridSpan w:val="2"/>
          <w:vAlign w:val="center"/>
        </w:tcPr>
        <w:p w14:paraId="39B2867B" w14:textId="77777777" w:rsidR="00333C24" w:rsidRDefault="00ED0BF5">
          <w:r>
            <w:rPr>
              <w:lang w:val="es"/>
            </w:rPr>
            <w:t xml:space="preserve">Pop. EC. MP.088 - Página </w:t>
          </w:r>
          <w:r>
            <w:rPr>
              <w:b/>
              <w:lang w:val="es"/>
            </w:rPr>
            <w:fldChar w:fldCharType="begin"/>
          </w:r>
          <w:r>
            <w:rPr>
              <w:b/>
              <w:lang w:val="es"/>
            </w:rPr>
            <w:instrText>PAGE</w:instrText>
          </w:r>
          <w:r>
            <w:rPr>
              <w:b/>
              <w:lang w:val="es"/>
            </w:rPr>
            <w:fldChar w:fldCharType="separate"/>
          </w:r>
          <w:r>
            <w:rPr>
              <w:b/>
              <w:noProof/>
              <w:lang w:val="es"/>
            </w:rPr>
            <w:t>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w:t>
          </w:r>
          <w:r>
            <w:rPr>
              <w:b/>
              <w:lang w:val="es"/>
            </w:rPr>
            <w:fldChar w:fldCharType="end"/>
          </w:r>
        </w:p>
      </w:tc>
    </w:tr>
    <w:tr w:rsidR="00333C24" w14:paraId="4A117123" w14:textId="77777777">
      <w:trPr>
        <w:trHeight w:val="385"/>
      </w:trPr>
      <w:tc>
        <w:tcPr>
          <w:tcW w:w="1413" w:type="dxa"/>
          <w:vMerge w:val="restart"/>
          <w:vAlign w:val="center"/>
        </w:tcPr>
        <w:p w14:paraId="2D898CE3" w14:textId="77777777" w:rsidR="00333C24" w:rsidRDefault="00ED0BF5">
          <w:r>
            <w:rPr>
              <w:lang w:val="es"/>
            </w:rPr>
            <w:t>Título del documento</w:t>
          </w:r>
        </w:p>
      </w:tc>
      <w:tc>
        <w:tcPr>
          <w:tcW w:w="4535" w:type="dxa"/>
          <w:vMerge w:val="restart"/>
          <w:vAlign w:val="center"/>
        </w:tcPr>
        <w:p w14:paraId="10EEBD4E" w14:textId="77777777" w:rsidR="00333C24" w:rsidRDefault="00ED0BF5">
          <w:pPr>
            <w:jc w:val="center"/>
            <w:rPr>
              <w:b/>
            </w:rPr>
          </w:pPr>
          <w:r>
            <w:rPr>
              <w:b/>
              <w:lang w:val="es"/>
            </w:rPr>
            <w:t>MANTENIMIENTO PREVENTIVO DE EQUIPOS DEL SISTEMA HIPOTÉRMICA-HIPERTERMIA</w:t>
          </w:r>
        </w:p>
      </w:tc>
      <w:tc>
        <w:tcPr>
          <w:tcW w:w="1560" w:type="dxa"/>
        </w:tcPr>
        <w:p w14:paraId="31E10ED6" w14:textId="77777777" w:rsidR="00333C24" w:rsidRDefault="00ED0BF5">
          <w:r>
            <w:rPr>
              <w:lang w:val="es"/>
            </w:rPr>
            <w:t>Emisión:</w:t>
          </w:r>
        </w:p>
        <w:p w14:paraId="2202F5BF" w14:textId="77777777" w:rsidR="00333C24" w:rsidRDefault="00333C24"/>
      </w:tc>
      <w:tc>
        <w:tcPr>
          <w:tcW w:w="1836" w:type="dxa"/>
          <w:vMerge w:val="restart"/>
        </w:tcPr>
        <w:p w14:paraId="669A573B" w14:textId="77777777" w:rsidR="00333C24" w:rsidRDefault="00ED0BF5">
          <w:r>
            <w:rPr>
              <w:lang w:val="es"/>
            </w:rPr>
            <w:t>Próxima revisión:</w:t>
          </w:r>
        </w:p>
      </w:tc>
    </w:tr>
    <w:tr w:rsidR="00333C24" w14:paraId="657F8FC7" w14:textId="77777777">
      <w:trPr>
        <w:trHeight w:val="385"/>
      </w:trPr>
      <w:tc>
        <w:tcPr>
          <w:tcW w:w="1413" w:type="dxa"/>
          <w:vMerge/>
          <w:vAlign w:val="center"/>
        </w:tcPr>
        <w:p w14:paraId="1A2E2B7A" w14:textId="77777777" w:rsidR="00333C24" w:rsidRDefault="00333C24">
          <w:pPr>
            <w:widowControl w:val="0"/>
            <w:pBdr>
              <w:top w:val="nil"/>
              <w:left w:val="nil"/>
              <w:bottom w:val="nil"/>
              <w:right w:val="nil"/>
              <w:between w:val="nil"/>
            </w:pBdr>
            <w:spacing w:line="276" w:lineRule="auto"/>
          </w:pPr>
        </w:p>
      </w:tc>
      <w:tc>
        <w:tcPr>
          <w:tcW w:w="4535" w:type="dxa"/>
          <w:vMerge/>
          <w:vAlign w:val="center"/>
        </w:tcPr>
        <w:p w14:paraId="7846A00A" w14:textId="77777777" w:rsidR="00333C24" w:rsidRDefault="00333C24">
          <w:pPr>
            <w:widowControl w:val="0"/>
            <w:pBdr>
              <w:top w:val="nil"/>
              <w:left w:val="nil"/>
              <w:bottom w:val="nil"/>
              <w:right w:val="nil"/>
              <w:between w:val="nil"/>
            </w:pBdr>
            <w:spacing w:line="276" w:lineRule="auto"/>
          </w:pPr>
        </w:p>
      </w:tc>
      <w:tc>
        <w:tcPr>
          <w:tcW w:w="1560" w:type="dxa"/>
        </w:tcPr>
        <w:p w14:paraId="48768CBA" w14:textId="77777777" w:rsidR="00333C24" w:rsidRDefault="00ED0BF5">
          <w:r>
            <w:rPr>
              <w:lang w:val="es"/>
            </w:rPr>
            <w:t>Versión:</w:t>
          </w:r>
        </w:p>
      </w:tc>
      <w:tc>
        <w:tcPr>
          <w:tcW w:w="1836" w:type="dxa"/>
          <w:vMerge/>
        </w:tcPr>
        <w:p w14:paraId="0701A765" w14:textId="77777777" w:rsidR="00333C24" w:rsidRDefault="00333C24">
          <w:pPr>
            <w:widowControl w:val="0"/>
            <w:pBdr>
              <w:top w:val="nil"/>
              <w:left w:val="nil"/>
              <w:bottom w:val="nil"/>
              <w:right w:val="nil"/>
              <w:between w:val="nil"/>
            </w:pBdr>
            <w:spacing w:line="276" w:lineRule="auto"/>
          </w:pPr>
        </w:p>
      </w:tc>
    </w:tr>
  </w:tbl>
  <w:p w14:paraId="69BBA712" w14:textId="77777777" w:rsidR="00333C24" w:rsidRDefault="00333C24">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670FA" w14:textId="77777777" w:rsidR="00333C24" w:rsidRDefault="00333C24">
    <w:pPr>
      <w:pBdr>
        <w:top w:val="nil"/>
        <w:left w:val="nil"/>
        <w:bottom w:val="nil"/>
        <w:right w:val="nil"/>
        <w:between w:val="nil"/>
      </w:pBdr>
      <w:tabs>
        <w:tab w:val="center" w:pos="4252"/>
        <w:tab w:val="right" w:pos="8504"/>
      </w:tabs>
      <w:spacing w:after="0" w:line="240" w:lineRule="auto"/>
      <w:jc w:val="right"/>
      <w:rPr>
        <w:color w:val="000000"/>
      </w:rPr>
    </w:pPr>
  </w:p>
  <w:p w14:paraId="19C91CC3" w14:textId="77777777" w:rsidR="00333C24" w:rsidRDefault="00ED0BF5">
    <w:pPr>
      <w:jc w:val="center"/>
    </w:pPr>
    <w:r>
      <w:rPr>
        <w:noProof/>
        <w:lang w:val="es"/>
      </w:rPr>
      <w:drawing>
        <wp:inline distT="0" distB="0" distL="0" distR="0" wp14:anchorId="077BCD20" wp14:editId="33790823">
          <wp:extent cx="1108710" cy="274955"/>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333C24" w14:paraId="0A85F374" w14:textId="77777777">
      <w:tc>
        <w:tcPr>
          <w:tcW w:w="1413" w:type="dxa"/>
          <w:vAlign w:val="center"/>
        </w:tcPr>
        <w:p w14:paraId="536114B8" w14:textId="77777777" w:rsidR="00333C24" w:rsidRDefault="00ED0BF5">
          <w:r>
            <w:rPr>
              <w:lang w:val="es"/>
            </w:rPr>
            <w:t>Tipo de documento</w:t>
          </w:r>
        </w:p>
      </w:tc>
      <w:tc>
        <w:tcPr>
          <w:tcW w:w="4535" w:type="dxa"/>
          <w:vAlign w:val="center"/>
        </w:tcPr>
        <w:p w14:paraId="4E64B34E" w14:textId="77777777" w:rsidR="00333C24" w:rsidRDefault="00ED0BF5">
          <w:pPr>
            <w:jc w:val="center"/>
            <w:rPr>
              <w:b/>
            </w:rPr>
          </w:pPr>
          <w:r>
            <w:rPr>
              <w:b/>
              <w:lang w:val="es"/>
            </w:rPr>
            <w:t xml:space="preserve">PROCEDIMIENTO/ RUTINA </w:t>
          </w:r>
        </w:p>
      </w:tc>
      <w:tc>
        <w:tcPr>
          <w:tcW w:w="3396" w:type="dxa"/>
          <w:gridSpan w:val="2"/>
          <w:vAlign w:val="center"/>
        </w:tcPr>
        <w:p w14:paraId="083F96B9" w14:textId="3765EA17" w:rsidR="00333C24" w:rsidRDefault="00ED0BF5">
          <w:r>
            <w:rPr>
              <w:lang w:val="es"/>
            </w:rPr>
            <w:t xml:space="preserve">Pop. EC. MP.088 - Página </w:t>
          </w:r>
          <w:r>
            <w:rPr>
              <w:b/>
              <w:lang w:val="es"/>
            </w:rPr>
            <w:fldChar w:fldCharType="begin"/>
          </w:r>
          <w:r>
            <w:rPr>
              <w:b/>
              <w:lang w:val="es"/>
            </w:rPr>
            <w:instrText>PAGE</w:instrText>
          </w:r>
          <w:r>
            <w:rPr>
              <w:b/>
              <w:lang w:val="es"/>
            </w:rPr>
            <w:fldChar w:fldCharType="separate"/>
          </w:r>
          <w:r>
            <w:rPr>
              <w:b/>
              <w:noProof/>
              <w:lang w:val="es"/>
            </w:rPr>
            <w:t>3</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4</w:t>
          </w:r>
          <w:r>
            <w:rPr>
              <w:b/>
              <w:lang w:val="es"/>
            </w:rPr>
            <w:fldChar w:fldCharType="end"/>
          </w:r>
        </w:p>
      </w:tc>
    </w:tr>
    <w:tr w:rsidR="00333C24" w14:paraId="22FBF569" w14:textId="77777777">
      <w:trPr>
        <w:trHeight w:val="385"/>
      </w:trPr>
      <w:tc>
        <w:tcPr>
          <w:tcW w:w="1413" w:type="dxa"/>
          <w:vMerge w:val="restart"/>
          <w:vAlign w:val="center"/>
        </w:tcPr>
        <w:p w14:paraId="4FD95E1D" w14:textId="77777777" w:rsidR="00333C24" w:rsidRDefault="00ED0BF5">
          <w:r>
            <w:rPr>
              <w:lang w:val="es"/>
            </w:rPr>
            <w:t>Título del documento</w:t>
          </w:r>
        </w:p>
      </w:tc>
      <w:tc>
        <w:tcPr>
          <w:tcW w:w="4535" w:type="dxa"/>
          <w:vMerge w:val="restart"/>
          <w:vAlign w:val="center"/>
        </w:tcPr>
        <w:p w14:paraId="60FC687B" w14:textId="77777777" w:rsidR="00333C24" w:rsidRDefault="00ED0BF5">
          <w:pPr>
            <w:jc w:val="center"/>
            <w:rPr>
              <w:b/>
            </w:rPr>
          </w:pPr>
          <w:r>
            <w:rPr>
              <w:b/>
              <w:lang w:val="es"/>
            </w:rPr>
            <w:t>MANTENIMIENTO PREVENTIVO DE EQUIPOS DEL SISTEMA HIPOTÉRMICA-HIPERTERMIA</w:t>
          </w:r>
        </w:p>
      </w:tc>
      <w:tc>
        <w:tcPr>
          <w:tcW w:w="1560" w:type="dxa"/>
        </w:tcPr>
        <w:p w14:paraId="4E4130BE" w14:textId="77777777" w:rsidR="00333C24" w:rsidRDefault="00ED0BF5">
          <w:r>
            <w:rPr>
              <w:lang w:val="es"/>
            </w:rPr>
            <w:t>Emisión:</w:t>
          </w:r>
        </w:p>
        <w:p w14:paraId="35F7BEBE" w14:textId="77777777" w:rsidR="00333C24" w:rsidRDefault="00333C24"/>
      </w:tc>
      <w:tc>
        <w:tcPr>
          <w:tcW w:w="1836" w:type="dxa"/>
          <w:vMerge w:val="restart"/>
        </w:tcPr>
        <w:p w14:paraId="7C5D5111" w14:textId="77777777" w:rsidR="00333C24" w:rsidRDefault="00ED0BF5">
          <w:r>
            <w:rPr>
              <w:lang w:val="es"/>
            </w:rPr>
            <w:t>Próxima revisión:</w:t>
          </w:r>
        </w:p>
      </w:tc>
    </w:tr>
    <w:tr w:rsidR="00333C24" w14:paraId="7CCBC45F" w14:textId="77777777">
      <w:trPr>
        <w:trHeight w:val="385"/>
      </w:trPr>
      <w:tc>
        <w:tcPr>
          <w:tcW w:w="1413" w:type="dxa"/>
          <w:vMerge/>
          <w:vAlign w:val="center"/>
        </w:tcPr>
        <w:p w14:paraId="370276EA" w14:textId="77777777" w:rsidR="00333C24" w:rsidRDefault="00333C24">
          <w:pPr>
            <w:widowControl w:val="0"/>
            <w:pBdr>
              <w:top w:val="nil"/>
              <w:left w:val="nil"/>
              <w:bottom w:val="nil"/>
              <w:right w:val="nil"/>
              <w:between w:val="nil"/>
            </w:pBdr>
            <w:spacing w:line="276" w:lineRule="auto"/>
          </w:pPr>
        </w:p>
      </w:tc>
      <w:tc>
        <w:tcPr>
          <w:tcW w:w="4535" w:type="dxa"/>
          <w:vMerge/>
          <w:vAlign w:val="center"/>
        </w:tcPr>
        <w:p w14:paraId="7498CA91" w14:textId="77777777" w:rsidR="00333C24" w:rsidRDefault="00333C24">
          <w:pPr>
            <w:widowControl w:val="0"/>
            <w:pBdr>
              <w:top w:val="nil"/>
              <w:left w:val="nil"/>
              <w:bottom w:val="nil"/>
              <w:right w:val="nil"/>
              <w:between w:val="nil"/>
            </w:pBdr>
            <w:spacing w:line="276" w:lineRule="auto"/>
          </w:pPr>
        </w:p>
      </w:tc>
      <w:tc>
        <w:tcPr>
          <w:tcW w:w="1560" w:type="dxa"/>
        </w:tcPr>
        <w:p w14:paraId="24A01B88" w14:textId="77777777" w:rsidR="00333C24" w:rsidRDefault="00ED0BF5">
          <w:r>
            <w:rPr>
              <w:lang w:val="es"/>
            </w:rPr>
            <w:t>Versión:</w:t>
          </w:r>
        </w:p>
      </w:tc>
      <w:tc>
        <w:tcPr>
          <w:tcW w:w="1836" w:type="dxa"/>
          <w:vMerge/>
        </w:tcPr>
        <w:p w14:paraId="2D4CF7D0" w14:textId="77777777" w:rsidR="00333C24" w:rsidRDefault="00333C24">
          <w:pPr>
            <w:widowControl w:val="0"/>
            <w:pBdr>
              <w:top w:val="nil"/>
              <w:left w:val="nil"/>
              <w:bottom w:val="nil"/>
              <w:right w:val="nil"/>
              <w:between w:val="nil"/>
            </w:pBdr>
            <w:spacing w:line="276" w:lineRule="auto"/>
          </w:pPr>
        </w:p>
      </w:tc>
    </w:tr>
  </w:tbl>
  <w:p w14:paraId="30395A3D" w14:textId="77777777" w:rsidR="00333C24" w:rsidRDefault="00333C24">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CF03C" w14:textId="77777777" w:rsidR="00333C24" w:rsidRDefault="00333C24">
    <w:pPr>
      <w:pBdr>
        <w:top w:val="nil"/>
        <w:left w:val="nil"/>
        <w:bottom w:val="nil"/>
        <w:right w:val="nil"/>
        <w:between w:val="nil"/>
      </w:pBdr>
      <w:tabs>
        <w:tab w:val="center" w:pos="4252"/>
        <w:tab w:val="right" w:pos="8504"/>
      </w:tabs>
      <w:spacing w:after="0" w:line="240" w:lineRule="auto"/>
      <w:jc w:val="right"/>
      <w:rPr>
        <w:color w:val="000000"/>
      </w:rPr>
    </w:pPr>
  </w:p>
  <w:p w14:paraId="3308D43C" w14:textId="77777777" w:rsidR="00333C24" w:rsidRDefault="00333C24">
    <w:pPr>
      <w:pBdr>
        <w:top w:val="nil"/>
        <w:left w:val="nil"/>
        <w:bottom w:val="nil"/>
        <w:right w:val="nil"/>
        <w:between w:val="nil"/>
      </w:pBdr>
      <w:tabs>
        <w:tab w:val="center" w:pos="4252"/>
        <w:tab w:val="right" w:pos="8504"/>
      </w:tabs>
      <w:spacing w:after="0" w:line="240" w:lineRule="auto"/>
      <w:jc w:val="center"/>
      <w:rPr>
        <w:color w:val="000000"/>
      </w:rPr>
    </w:pPr>
  </w:p>
  <w:p w14:paraId="74C2E29A" w14:textId="77777777" w:rsidR="00333C24" w:rsidRDefault="00ED0BF5">
    <w:pPr>
      <w:jc w:val="center"/>
    </w:pPr>
    <w:r>
      <w:rPr>
        <w:noProof/>
        <w:lang w:val="es"/>
      </w:rPr>
      <w:drawing>
        <wp:inline distT="0" distB="0" distL="0" distR="0" wp14:anchorId="4539F371" wp14:editId="5B3D0FE3">
          <wp:extent cx="1109247" cy="275093"/>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109247" cy="275093"/>
                  </a:xfrm>
                  <a:prstGeom prst="rect">
                    <a:avLst/>
                  </a:prstGeom>
                  <a:ln/>
                </pic:spPr>
              </pic:pic>
            </a:graphicData>
          </a:graphic>
        </wp:inline>
      </w:drawing>
    </w:r>
  </w:p>
  <w:tbl>
    <w:tblPr>
      <w:tblStyle w:val="af1"/>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333C24" w14:paraId="3E5FBAED" w14:textId="77777777">
      <w:tc>
        <w:tcPr>
          <w:tcW w:w="1413" w:type="dxa"/>
          <w:vAlign w:val="center"/>
        </w:tcPr>
        <w:p w14:paraId="737C21DB" w14:textId="77777777" w:rsidR="00333C24" w:rsidRDefault="00ED0BF5">
          <w:r>
            <w:rPr>
              <w:lang w:val="es"/>
            </w:rPr>
            <w:t>Tipo de documento</w:t>
          </w:r>
        </w:p>
      </w:tc>
      <w:tc>
        <w:tcPr>
          <w:tcW w:w="4535" w:type="dxa"/>
          <w:vAlign w:val="center"/>
        </w:tcPr>
        <w:p w14:paraId="7C2BCEC2" w14:textId="77777777" w:rsidR="00333C24" w:rsidRDefault="00ED0BF5">
          <w:pPr>
            <w:jc w:val="center"/>
            <w:rPr>
              <w:b/>
            </w:rPr>
          </w:pPr>
          <w:r>
            <w:rPr>
              <w:b/>
              <w:lang w:val="es"/>
            </w:rPr>
            <w:t xml:space="preserve">PROCEDIMIENTO/ RUTINA </w:t>
          </w:r>
        </w:p>
      </w:tc>
      <w:tc>
        <w:tcPr>
          <w:tcW w:w="3396" w:type="dxa"/>
          <w:gridSpan w:val="2"/>
          <w:vAlign w:val="center"/>
        </w:tcPr>
        <w:p w14:paraId="37A7E096" w14:textId="2E861B35" w:rsidR="00333C24" w:rsidRDefault="00ED0BF5">
          <w:r>
            <w:rPr>
              <w:lang w:val="es"/>
            </w:rPr>
            <w:t xml:space="preserve">Pop. EC. MP.088 - Página </w:t>
          </w:r>
          <w:r>
            <w:rPr>
              <w:b/>
              <w:lang w:val="es"/>
            </w:rPr>
            <w:fldChar w:fldCharType="begin"/>
          </w:r>
          <w:r>
            <w:rPr>
              <w:b/>
              <w:lang w:val="es"/>
            </w:rPr>
            <w:instrText>PAGE</w:instrText>
          </w:r>
          <w:r>
            <w:rPr>
              <w:b/>
              <w:lang w:val="es"/>
            </w:rPr>
            <w:fldChar w:fldCharType="separate"/>
          </w:r>
          <w:r>
            <w:rPr>
              <w:b/>
              <w:noProof/>
              <w:lang w:val="es"/>
            </w:rPr>
            <w:t>31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32</w:t>
          </w:r>
          <w:r>
            <w:rPr>
              <w:b/>
              <w:lang w:val="es"/>
            </w:rPr>
            <w:fldChar w:fldCharType="end"/>
          </w:r>
        </w:p>
      </w:tc>
    </w:tr>
    <w:tr w:rsidR="00333C24" w14:paraId="44481258" w14:textId="77777777">
      <w:trPr>
        <w:trHeight w:val="385"/>
      </w:trPr>
      <w:tc>
        <w:tcPr>
          <w:tcW w:w="1413" w:type="dxa"/>
          <w:vMerge w:val="restart"/>
          <w:vAlign w:val="center"/>
        </w:tcPr>
        <w:p w14:paraId="7992E72B" w14:textId="77777777" w:rsidR="00333C24" w:rsidRDefault="00ED0BF5">
          <w:r>
            <w:rPr>
              <w:lang w:val="es"/>
            </w:rPr>
            <w:t>Título del documento</w:t>
          </w:r>
        </w:p>
      </w:tc>
      <w:tc>
        <w:tcPr>
          <w:tcW w:w="4535" w:type="dxa"/>
          <w:vMerge w:val="restart"/>
          <w:vAlign w:val="center"/>
        </w:tcPr>
        <w:p w14:paraId="13BB4AFE" w14:textId="77777777" w:rsidR="00333C24" w:rsidRDefault="00ED0BF5">
          <w:pPr>
            <w:jc w:val="center"/>
            <w:rPr>
              <w:b/>
            </w:rPr>
          </w:pPr>
          <w:r>
            <w:rPr>
              <w:b/>
              <w:lang w:val="es"/>
            </w:rPr>
            <w:t>MANTENIMIENTO PREVENTIVO DE EQUIPOS DEL SISTEMA HIPOTÉRMICA-HIPERTERMIA</w:t>
          </w:r>
        </w:p>
      </w:tc>
      <w:tc>
        <w:tcPr>
          <w:tcW w:w="1560" w:type="dxa"/>
        </w:tcPr>
        <w:p w14:paraId="1338BB2F" w14:textId="77777777" w:rsidR="00333C24" w:rsidRDefault="00ED0BF5">
          <w:r>
            <w:rPr>
              <w:lang w:val="es"/>
            </w:rPr>
            <w:t>Emisión:</w:t>
          </w:r>
        </w:p>
        <w:p w14:paraId="0271A370" w14:textId="77777777" w:rsidR="00333C24" w:rsidRDefault="00333C24"/>
      </w:tc>
      <w:tc>
        <w:tcPr>
          <w:tcW w:w="1836" w:type="dxa"/>
          <w:vMerge w:val="restart"/>
        </w:tcPr>
        <w:p w14:paraId="5C97BD5A" w14:textId="77777777" w:rsidR="00333C24" w:rsidRDefault="00ED0BF5">
          <w:r>
            <w:rPr>
              <w:lang w:val="es"/>
            </w:rPr>
            <w:t>Próxima revisión:</w:t>
          </w:r>
        </w:p>
      </w:tc>
    </w:tr>
    <w:tr w:rsidR="00333C24" w14:paraId="5AF002B5" w14:textId="77777777">
      <w:trPr>
        <w:trHeight w:val="385"/>
      </w:trPr>
      <w:tc>
        <w:tcPr>
          <w:tcW w:w="1413" w:type="dxa"/>
          <w:vMerge/>
          <w:vAlign w:val="center"/>
        </w:tcPr>
        <w:p w14:paraId="1BF492FC" w14:textId="77777777" w:rsidR="00333C24" w:rsidRDefault="00333C24">
          <w:pPr>
            <w:widowControl w:val="0"/>
            <w:pBdr>
              <w:top w:val="nil"/>
              <w:left w:val="nil"/>
              <w:bottom w:val="nil"/>
              <w:right w:val="nil"/>
              <w:between w:val="nil"/>
            </w:pBdr>
            <w:spacing w:line="276" w:lineRule="auto"/>
          </w:pPr>
        </w:p>
      </w:tc>
      <w:tc>
        <w:tcPr>
          <w:tcW w:w="4535" w:type="dxa"/>
          <w:vMerge/>
          <w:vAlign w:val="center"/>
        </w:tcPr>
        <w:p w14:paraId="10B79F4C" w14:textId="77777777" w:rsidR="00333C24" w:rsidRDefault="00333C24">
          <w:pPr>
            <w:widowControl w:val="0"/>
            <w:pBdr>
              <w:top w:val="nil"/>
              <w:left w:val="nil"/>
              <w:bottom w:val="nil"/>
              <w:right w:val="nil"/>
              <w:between w:val="nil"/>
            </w:pBdr>
            <w:spacing w:line="276" w:lineRule="auto"/>
          </w:pPr>
        </w:p>
      </w:tc>
      <w:tc>
        <w:tcPr>
          <w:tcW w:w="1560" w:type="dxa"/>
        </w:tcPr>
        <w:p w14:paraId="6F66E09A" w14:textId="77777777" w:rsidR="00333C24" w:rsidRDefault="00ED0BF5">
          <w:r>
            <w:rPr>
              <w:lang w:val="es"/>
            </w:rPr>
            <w:t>Versión:</w:t>
          </w:r>
        </w:p>
      </w:tc>
      <w:tc>
        <w:tcPr>
          <w:tcW w:w="1836" w:type="dxa"/>
          <w:vMerge/>
        </w:tcPr>
        <w:p w14:paraId="58C36469" w14:textId="77777777" w:rsidR="00333C24" w:rsidRDefault="00333C24">
          <w:pPr>
            <w:widowControl w:val="0"/>
            <w:pBdr>
              <w:top w:val="nil"/>
              <w:left w:val="nil"/>
              <w:bottom w:val="nil"/>
              <w:right w:val="nil"/>
              <w:between w:val="nil"/>
            </w:pBdr>
            <w:spacing w:line="276" w:lineRule="auto"/>
          </w:pPr>
        </w:p>
      </w:tc>
    </w:tr>
  </w:tbl>
  <w:p w14:paraId="44A4CF8B" w14:textId="77777777" w:rsidR="00333C24" w:rsidRDefault="00333C24">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23092"/>
    <w:multiLevelType w:val="multilevel"/>
    <w:tmpl w:val="21A2BC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3C9672B"/>
    <w:multiLevelType w:val="multilevel"/>
    <w:tmpl w:val="3348C11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44F5289"/>
    <w:multiLevelType w:val="multilevel"/>
    <w:tmpl w:val="39524FD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16101CB0"/>
    <w:multiLevelType w:val="multilevel"/>
    <w:tmpl w:val="A17CA8C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1ACE0A58"/>
    <w:multiLevelType w:val="multilevel"/>
    <w:tmpl w:val="EB8AAD6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20163180"/>
    <w:multiLevelType w:val="multilevel"/>
    <w:tmpl w:val="9200B32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250B3E63"/>
    <w:multiLevelType w:val="multilevel"/>
    <w:tmpl w:val="37484B7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29B1151A"/>
    <w:multiLevelType w:val="multilevel"/>
    <w:tmpl w:val="5C00C40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305901F7"/>
    <w:multiLevelType w:val="multilevel"/>
    <w:tmpl w:val="FC46944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color w:val="000000"/>
      </w:rPr>
    </w:lvl>
    <w:lvl w:ilvl="2">
      <w:start w:val="1"/>
      <w:numFmt w:val="bullet"/>
      <w:lvlText w:val="▪"/>
      <w:lvlJc w:val="left"/>
      <w:pPr>
        <w:ind w:left="1800" w:hanging="360"/>
      </w:pPr>
      <w:rPr>
        <w:rFonts w:ascii="Noto Sans Symbols" w:eastAsia="Noto Sans Symbols" w:hAnsi="Noto Sans Symbols" w:cs="Noto Sans Symbols"/>
      </w:rPr>
    </w:lvl>
    <w:lvl w:ilvl="3">
      <w:start w:val="1"/>
      <w:numFmt w:val="decimal"/>
      <w:lvlText w:val="%4."/>
      <w:lvlJc w:val="left"/>
      <w:pPr>
        <w:ind w:left="2520" w:hanging="360"/>
      </w:p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351E6CC9"/>
    <w:multiLevelType w:val="multilevel"/>
    <w:tmpl w:val="40AC84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BB00ACF"/>
    <w:multiLevelType w:val="multilevel"/>
    <w:tmpl w:val="9650FFC0"/>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477525FD"/>
    <w:multiLevelType w:val="multilevel"/>
    <w:tmpl w:val="0B342AE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5C270543"/>
    <w:multiLevelType w:val="multilevel"/>
    <w:tmpl w:val="2BBE85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64F13E85"/>
    <w:multiLevelType w:val="multilevel"/>
    <w:tmpl w:val="82185FC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66FD4B3C"/>
    <w:multiLevelType w:val="multilevel"/>
    <w:tmpl w:val="27E83FD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6B752FCA"/>
    <w:multiLevelType w:val="multilevel"/>
    <w:tmpl w:val="4AA655C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15:restartNumberingAfterBreak="0">
    <w:nsid w:val="71B62175"/>
    <w:multiLevelType w:val="multilevel"/>
    <w:tmpl w:val="5784E8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990498D"/>
    <w:multiLevelType w:val="multilevel"/>
    <w:tmpl w:val="BABC41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05989294">
    <w:abstractNumId w:val="16"/>
  </w:num>
  <w:num w:numId="2" w16cid:durableId="794180792">
    <w:abstractNumId w:val="2"/>
  </w:num>
  <w:num w:numId="3" w16cid:durableId="261301951">
    <w:abstractNumId w:val="12"/>
  </w:num>
  <w:num w:numId="4" w16cid:durableId="983192928">
    <w:abstractNumId w:val="0"/>
  </w:num>
  <w:num w:numId="5" w16cid:durableId="676231458">
    <w:abstractNumId w:val="14"/>
  </w:num>
  <w:num w:numId="6" w16cid:durableId="447551546">
    <w:abstractNumId w:val="13"/>
  </w:num>
  <w:num w:numId="7" w16cid:durableId="1635795975">
    <w:abstractNumId w:val="3"/>
  </w:num>
  <w:num w:numId="8" w16cid:durableId="212811256">
    <w:abstractNumId w:val="7"/>
  </w:num>
  <w:num w:numId="9" w16cid:durableId="411977586">
    <w:abstractNumId w:val="5"/>
  </w:num>
  <w:num w:numId="10" w16cid:durableId="1491869581">
    <w:abstractNumId w:val="10"/>
  </w:num>
  <w:num w:numId="11" w16cid:durableId="764493419">
    <w:abstractNumId w:val="11"/>
  </w:num>
  <w:num w:numId="12" w16cid:durableId="2127767024">
    <w:abstractNumId w:val="6"/>
  </w:num>
  <w:num w:numId="13" w16cid:durableId="1676611303">
    <w:abstractNumId w:val="4"/>
  </w:num>
  <w:num w:numId="14" w16cid:durableId="2099910081">
    <w:abstractNumId w:val="8"/>
  </w:num>
  <w:num w:numId="15" w16cid:durableId="1758016769">
    <w:abstractNumId w:val="15"/>
  </w:num>
  <w:num w:numId="16" w16cid:durableId="1611890289">
    <w:abstractNumId w:val="17"/>
  </w:num>
  <w:num w:numId="17" w16cid:durableId="1106384633">
    <w:abstractNumId w:val="9"/>
  </w:num>
  <w:num w:numId="18" w16cid:durableId="17792583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C24"/>
    <w:rsid w:val="00263AAE"/>
    <w:rsid w:val="00333C24"/>
    <w:rsid w:val="006A2591"/>
    <w:rsid w:val="0082606B"/>
    <w:rsid w:val="00ED0BF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AF698"/>
  <w15:docId w15:val="{368DEC46-E9E8-4D3C-85E0-CC22ECF26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l-PL"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both"/>
      <w:outlineLvl w:val="0"/>
    </w:pPr>
    <w:rPr>
      <w:b/>
      <w:sz w:val="24"/>
      <w:szCs w:val="24"/>
    </w:rPr>
  </w:style>
  <w:style w:type="paragraph" w:styleId="Ttulo2">
    <w:name w:val="heading 2"/>
    <w:basedOn w:val="Normal"/>
    <w:next w:val="Normal"/>
    <w:uiPriority w:val="9"/>
    <w:unhideWhenUsed/>
    <w:qFormat/>
    <w:pPr>
      <w:spacing w:line="360" w:lineRule="auto"/>
      <w:jc w:val="both"/>
      <w:outlineLvl w:val="1"/>
    </w:pPr>
    <w:rPr>
      <w:b/>
      <w:color w:val="0092D1"/>
      <w:sz w:val="24"/>
      <w:szCs w:val="24"/>
    </w:rPr>
  </w:style>
  <w:style w:type="paragraph" w:styleId="Ttulo3">
    <w:name w:val="heading 3"/>
    <w:basedOn w:val="Normal"/>
    <w:next w:val="Normal"/>
    <w:uiPriority w:val="9"/>
    <w:semiHidden/>
    <w:unhideWhenUsed/>
    <w:qFormat/>
    <w:pPr>
      <w:spacing w:line="360" w:lineRule="auto"/>
      <w:jc w:val="both"/>
      <w:outlineLvl w:val="2"/>
    </w:pPr>
    <w:rPr>
      <w:rFonts w:ascii="Arial" w:eastAsia="Arial" w:hAnsi="Arial" w:cs="Arial"/>
      <w:b/>
      <w:color w:val="0092D1"/>
      <w:sz w:val="24"/>
      <w:szCs w:val="24"/>
    </w:rPr>
  </w:style>
  <w:style w:type="paragraph" w:styleId="Ttulo4">
    <w:name w:val="heading 4"/>
    <w:basedOn w:val="Normal"/>
    <w:next w:val="Normal"/>
    <w:uiPriority w:val="9"/>
    <w:semiHidden/>
    <w:unhideWhenUsed/>
    <w:qFormat/>
    <w:pPr>
      <w:spacing w:line="360" w:lineRule="auto"/>
      <w:jc w:val="both"/>
      <w:outlineLvl w:val="3"/>
    </w:pPr>
    <w:rPr>
      <w:rFonts w:ascii="Arial" w:eastAsia="Arial" w:hAnsi="Arial" w:cs="Arial"/>
      <w:color w:val="0092D1"/>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8">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pPr>
      <w:spacing w:after="0" w:line="240" w:lineRule="auto"/>
    </w:pPr>
    <w:tblPr>
      <w:tblStyleRowBandSize w:val="1"/>
      <w:tblStyleColBandSize w:val="1"/>
      <w:tblCellMar>
        <w:left w:w="108" w:type="dxa"/>
        <w:right w:w="108" w:type="dxa"/>
      </w:tblCellMar>
    </w:tblPr>
  </w:style>
  <w:style w:type="character" w:styleId="TextodoEspaoReservado">
    <w:name w:val="Placeholder Text"/>
    <w:basedOn w:val="Fontepargpadro"/>
    <w:uiPriority w:val="99"/>
    <w:semiHidden/>
    <w:rsid w:val="006A259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16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3.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18016.png"/><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5A5523C7922F247864BC53287053F69" ma:contentTypeVersion="16" ma:contentTypeDescription="Crie um novo documento." ma:contentTypeScope="" ma:versionID="6cc2f21bdb85222495f19f83f28b11e5">
  <xsd:schema xmlns:xsd="http://www.w3.org/2001/XMLSchema" xmlns:xs="http://www.w3.org/2001/XMLSchema" xmlns:p="http://schemas.microsoft.com/office/2006/metadata/properties" xmlns:ns2="90714616-7907-4ffe-81cd-128620d13fe2" xmlns:ns3="3f02977b-2bfe-4245-a9f9-3b6a214634b7" targetNamespace="http://schemas.microsoft.com/office/2006/metadata/properties" ma:root="true" ma:fieldsID="d67162504934f75d8d5bf5cc9c37b8cf" ns2:_="" ns3:_="">
    <xsd:import namespace="90714616-7907-4ffe-81cd-128620d13fe2"/>
    <xsd:import namespace="3f02977b-2bfe-4245-a9f9-3b6a21463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714616-7907-4ffe-81cd-128620d13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7cff3997-6e98-4fdf-bff0-5bec30c123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02977b-2bfe-4245-a9f9-3b6a214634b7"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8e24a516-36b7-44a8-b577-f3a543619a11}" ma:internalName="TaxCatchAll" ma:showField="CatchAllData" ma:web="3f02977b-2bfe-4245-a9f9-3b6a21463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AA4B4B4-F85A-4313-B90C-16B2FA453F9A}">
  <ds:schemaRefs>
    <ds:schemaRef ds:uri="http://schemas.microsoft.com/sharepoint/v3/contenttype/forms"/>
  </ds:schemaRefs>
</ds:datastoreItem>
</file>

<file path=customXml/itemProps2.xml><?xml version="1.0" encoding="utf-8"?>
<ds:datastoreItem xmlns:ds="http://schemas.openxmlformats.org/officeDocument/2006/customXml" ds:itemID="{765E2D44-2BCC-46D9-A7D6-CA4A2981DF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714616-7907-4ffe-81cd-128620d13fe2"/>
    <ds:schemaRef ds:uri="3f02977b-2bfe-4245-a9f9-3b6a21463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5746</Words>
  <Characters>34479</Characters>
  <Application>Microsoft Office Word</Application>
  <DocSecurity>0</DocSecurity>
  <Lines>287</Lines>
  <Paragraphs>80</Paragraphs>
  <ScaleCrop>false</ScaleCrop>
  <Company/>
  <LinksUpToDate>false</LinksUpToDate>
  <CharactersWithSpaces>40145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Ieasu Tokugawa</dc:creator>
  <dc:description/>
  <cp:lastModifiedBy>Ieasu Tokugawa</cp:lastModifiedBy>
  <cp:revision>1</cp:revision>
  <dcterms:created xsi:type="dcterms:W3CDTF">2022-10-12T21:43:00Z</dcterms:created>
  <dcterms:modified xsi:type="dcterms:W3CDTF">2022-10-12T21:44:00Z</dcterms:modified>
  <cp:category/>
</cp:coreProperties>
</file>